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6FA" w:rsidRDefault="00970341" w:rsidP="007846FA">
      <w:pPr>
        <w:spacing w:after="0"/>
        <w:jc w:val="center"/>
        <w:rPr>
          <w:rFonts w:ascii="Times New Roman" w:hAnsi="Times New Roman" w:cs="Times New Roman"/>
          <w:sz w:val="28"/>
          <w:szCs w:val="28"/>
        </w:rPr>
      </w:pPr>
      <w:bookmarkStart w:id="0" w:name="_GoBack"/>
      <w:bookmarkEnd w:id="0"/>
      <w:r w:rsidRPr="007846FA">
        <w:rPr>
          <w:rFonts w:ascii="Times New Roman" w:hAnsi="Times New Roman" w:cs="Times New Roman"/>
          <w:sz w:val="28"/>
          <w:szCs w:val="28"/>
        </w:rPr>
        <w:t xml:space="preserve">Программа воспитания – основа реализации </w:t>
      </w:r>
    </w:p>
    <w:p w:rsidR="00645528" w:rsidRDefault="00970341" w:rsidP="00645528">
      <w:pPr>
        <w:spacing w:after="0"/>
        <w:jc w:val="center"/>
        <w:rPr>
          <w:rFonts w:ascii="Times New Roman" w:hAnsi="Times New Roman" w:cs="Times New Roman"/>
          <w:sz w:val="28"/>
          <w:szCs w:val="28"/>
        </w:rPr>
      </w:pPr>
      <w:r w:rsidRPr="007846FA">
        <w:rPr>
          <w:rFonts w:ascii="Times New Roman" w:hAnsi="Times New Roman" w:cs="Times New Roman"/>
          <w:sz w:val="28"/>
          <w:szCs w:val="28"/>
        </w:rPr>
        <w:t>Наци</w:t>
      </w:r>
      <w:r w:rsidR="00645528">
        <w:rPr>
          <w:rFonts w:ascii="Times New Roman" w:hAnsi="Times New Roman" w:cs="Times New Roman"/>
          <w:sz w:val="28"/>
          <w:szCs w:val="28"/>
        </w:rPr>
        <w:t>онального проекта «Образование»</w:t>
      </w:r>
    </w:p>
    <w:p w:rsidR="00645528" w:rsidRDefault="00645528" w:rsidP="00645528">
      <w:pPr>
        <w:spacing w:after="0"/>
        <w:jc w:val="center"/>
        <w:rPr>
          <w:rFonts w:ascii="Times New Roman" w:hAnsi="Times New Roman" w:cs="Times New Roman"/>
          <w:sz w:val="28"/>
          <w:szCs w:val="28"/>
        </w:rPr>
      </w:pPr>
    </w:p>
    <w:p w:rsidR="00645528" w:rsidRDefault="00970341" w:rsidP="00645528">
      <w:pPr>
        <w:spacing w:after="0"/>
        <w:jc w:val="right"/>
        <w:rPr>
          <w:rFonts w:ascii="Times New Roman" w:hAnsi="Times New Roman" w:cs="Times New Roman"/>
          <w:sz w:val="28"/>
          <w:szCs w:val="28"/>
        </w:rPr>
      </w:pPr>
      <w:proofErr w:type="gramStart"/>
      <w:r w:rsidRPr="007846FA">
        <w:rPr>
          <w:rFonts w:ascii="Times New Roman" w:hAnsi="Times New Roman" w:cs="Times New Roman"/>
          <w:sz w:val="28"/>
          <w:szCs w:val="28"/>
        </w:rPr>
        <w:t xml:space="preserve">(доклад на НПК </w:t>
      </w:r>
      <w:r w:rsidR="001D5DED">
        <w:rPr>
          <w:rFonts w:ascii="Times New Roman" w:hAnsi="Times New Roman" w:cs="Times New Roman"/>
          <w:sz w:val="28"/>
          <w:szCs w:val="28"/>
        </w:rPr>
        <w:t xml:space="preserve">в Бардымском </w:t>
      </w:r>
      <w:proofErr w:type="gramEnd"/>
    </w:p>
    <w:p w:rsidR="00970341" w:rsidRDefault="001D5DED" w:rsidP="007846FA">
      <w:pPr>
        <w:spacing w:after="0"/>
        <w:jc w:val="right"/>
        <w:rPr>
          <w:rFonts w:ascii="Times New Roman" w:hAnsi="Times New Roman" w:cs="Times New Roman"/>
          <w:sz w:val="28"/>
          <w:szCs w:val="28"/>
        </w:rPr>
      </w:pPr>
      <w:proofErr w:type="gramStart"/>
      <w:r>
        <w:rPr>
          <w:rFonts w:ascii="Times New Roman" w:hAnsi="Times New Roman" w:cs="Times New Roman"/>
          <w:sz w:val="28"/>
          <w:szCs w:val="28"/>
        </w:rPr>
        <w:t>муниципальном</w:t>
      </w:r>
      <w:proofErr w:type="gramEnd"/>
      <w:r>
        <w:rPr>
          <w:rFonts w:ascii="Times New Roman" w:hAnsi="Times New Roman" w:cs="Times New Roman"/>
          <w:sz w:val="28"/>
          <w:szCs w:val="28"/>
        </w:rPr>
        <w:t xml:space="preserve"> райне, 30 сентября 2020 г.</w:t>
      </w:r>
      <w:r w:rsidR="00970341" w:rsidRPr="007846FA">
        <w:rPr>
          <w:rFonts w:ascii="Times New Roman" w:hAnsi="Times New Roman" w:cs="Times New Roman"/>
          <w:sz w:val="28"/>
          <w:szCs w:val="28"/>
        </w:rPr>
        <w:t>)</w:t>
      </w:r>
    </w:p>
    <w:p w:rsidR="001D5DED" w:rsidRDefault="001D5DED" w:rsidP="007846FA">
      <w:pPr>
        <w:spacing w:after="0"/>
        <w:jc w:val="right"/>
        <w:rPr>
          <w:rFonts w:ascii="Times New Roman" w:hAnsi="Times New Roman" w:cs="Times New Roman"/>
          <w:sz w:val="28"/>
          <w:szCs w:val="28"/>
        </w:rPr>
      </w:pPr>
      <w:r>
        <w:rPr>
          <w:rFonts w:ascii="Times New Roman" w:hAnsi="Times New Roman" w:cs="Times New Roman"/>
          <w:sz w:val="28"/>
          <w:szCs w:val="28"/>
        </w:rPr>
        <w:t xml:space="preserve">Ректор АНО ДПО «Открытый институт </w:t>
      </w:r>
    </w:p>
    <w:p w:rsidR="001D5DED" w:rsidRDefault="001D5DED" w:rsidP="007846FA">
      <w:pPr>
        <w:spacing w:after="0"/>
        <w:jc w:val="right"/>
        <w:rPr>
          <w:rFonts w:ascii="Times New Roman" w:hAnsi="Times New Roman" w:cs="Times New Roman"/>
          <w:sz w:val="28"/>
          <w:szCs w:val="28"/>
        </w:rPr>
      </w:pPr>
      <w:r>
        <w:rPr>
          <w:rFonts w:ascii="Times New Roman" w:hAnsi="Times New Roman" w:cs="Times New Roman"/>
          <w:sz w:val="28"/>
          <w:szCs w:val="28"/>
        </w:rPr>
        <w:t>профессионльаного образования»</w:t>
      </w:r>
    </w:p>
    <w:p w:rsidR="001D5DED" w:rsidRDefault="001D5DED" w:rsidP="007846FA">
      <w:pPr>
        <w:spacing w:after="0"/>
        <w:jc w:val="right"/>
        <w:rPr>
          <w:rFonts w:ascii="Times New Roman" w:hAnsi="Times New Roman" w:cs="Times New Roman"/>
          <w:sz w:val="28"/>
          <w:szCs w:val="28"/>
        </w:rPr>
      </w:pPr>
      <w:r>
        <w:rPr>
          <w:rFonts w:ascii="Times New Roman" w:hAnsi="Times New Roman" w:cs="Times New Roman"/>
          <w:sz w:val="28"/>
          <w:szCs w:val="28"/>
        </w:rPr>
        <w:t xml:space="preserve">Л.А. Густокашина </w:t>
      </w:r>
    </w:p>
    <w:p w:rsidR="007846FA" w:rsidRPr="007846FA" w:rsidRDefault="007846FA" w:rsidP="007846FA">
      <w:pPr>
        <w:spacing w:after="0"/>
        <w:jc w:val="right"/>
        <w:rPr>
          <w:rFonts w:ascii="Times New Roman" w:hAnsi="Times New Roman" w:cs="Times New Roman"/>
          <w:sz w:val="28"/>
          <w:szCs w:val="28"/>
        </w:rPr>
      </w:pPr>
    </w:p>
    <w:p w:rsidR="00970341" w:rsidRPr="007846FA" w:rsidRDefault="00970341" w:rsidP="00970341">
      <w:pPr>
        <w:jc w:val="center"/>
        <w:rPr>
          <w:rFonts w:ascii="Times New Roman" w:hAnsi="Times New Roman" w:cs="Times New Roman"/>
          <w:sz w:val="28"/>
          <w:szCs w:val="28"/>
        </w:rPr>
      </w:pPr>
      <w:r w:rsidRPr="007846FA">
        <w:rPr>
          <w:rFonts w:ascii="Times New Roman" w:hAnsi="Times New Roman" w:cs="Times New Roman"/>
          <w:sz w:val="28"/>
          <w:szCs w:val="28"/>
        </w:rPr>
        <w:t>Дорогие коллеги.</w:t>
      </w:r>
    </w:p>
    <w:p w:rsidR="00970341" w:rsidRPr="007846FA" w:rsidRDefault="00E51060"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Ключевое понятие «воспитание» всегда находилось в эпицентре внимания передовой педагогической мысли. Педагогика всегда ставила на первое место проблемы воспитания, она учила, как завоевывать доверие детей, как любить ребенка, сострадать, утешать, укреплять иммунитет, необходимый для защиты от всевозможных душевных эпидемий.</w:t>
      </w:r>
    </w:p>
    <w:p w:rsidR="00E51060" w:rsidRPr="007846FA" w:rsidRDefault="00E51060"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«Мы не выживем физически, если погибнем духовно», - утверждал</w:t>
      </w:r>
      <w:r w:rsidR="005A1BAC">
        <w:rPr>
          <w:rFonts w:ascii="Times New Roman" w:hAnsi="Times New Roman" w:cs="Times New Roman"/>
          <w:sz w:val="28"/>
          <w:szCs w:val="28"/>
        </w:rPr>
        <w:t xml:space="preserve">                  </w:t>
      </w:r>
      <w:r w:rsidRPr="007846FA">
        <w:rPr>
          <w:rFonts w:ascii="Times New Roman" w:hAnsi="Times New Roman" w:cs="Times New Roman"/>
          <w:sz w:val="28"/>
          <w:szCs w:val="28"/>
        </w:rPr>
        <w:t xml:space="preserve"> Д.С. Лихачев. «Человека делает человеком воспитание», - замечал В.Г. Белинский.</w:t>
      </w:r>
    </w:p>
    <w:p w:rsidR="00E51060" w:rsidRPr="007846FA" w:rsidRDefault="00E51060"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Привить культурные коды, возвратить воспитание в школу, культивировать ценность знаний, образованность, взращивать российских интеллигентов новой формации – вот непреложные задачи современного образования. Никто никогда не отменял высокое предназначение школы, как школы знаний, как школы памяти, как школы совести, мужества и нравственности.</w:t>
      </w:r>
    </w:p>
    <w:p w:rsidR="00E51060" w:rsidRPr="007846FA" w:rsidRDefault="00E51060"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Именно высокое предназначение образования соотносится с глубоким содержательным смыслом</w:t>
      </w:r>
      <w:r w:rsidR="00B40BFF" w:rsidRPr="007846FA">
        <w:rPr>
          <w:rFonts w:ascii="Times New Roman" w:hAnsi="Times New Roman" w:cs="Times New Roman"/>
          <w:sz w:val="28"/>
          <w:szCs w:val="28"/>
        </w:rPr>
        <w:t xml:space="preserve"> целей Национального проекта «Образование».</w:t>
      </w:r>
    </w:p>
    <w:p w:rsidR="00B40BFF" w:rsidRPr="007846FA" w:rsidRDefault="00B40BFF"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Напомню, касательно воспитания она звучит предельно четко и ясно:</w:t>
      </w:r>
    </w:p>
    <w:p w:rsidR="00B40BFF" w:rsidRPr="007846FA" w:rsidRDefault="00B40BFF"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«Воспитание гармонично развитой и социально-ответственной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B40BFF" w:rsidRPr="007846FA" w:rsidRDefault="00B40BFF"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Цель образования – развитие личности ребенка, его вхождение в образ Человека.</w:t>
      </w:r>
    </w:p>
    <w:p w:rsidR="00B40BFF" w:rsidRPr="007846FA" w:rsidRDefault="00B40BFF"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В сегодняшней социально-исторической ситуации воспитывать непросто.</w:t>
      </w:r>
    </w:p>
    <w:p w:rsidR="00B40BFF" w:rsidRPr="007846FA" w:rsidRDefault="00B40BFF"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А что значит воспитывать? </w:t>
      </w:r>
    </w:p>
    <w:p w:rsidR="00B40BFF" w:rsidRPr="007846FA" w:rsidRDefault="00B40BFF"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Заниматься воспитанием – это значит, постоянно ставить воспитанника перед вопросом: что и как, зачем совершаю я?</w:t>
      </w:r>
    </w:p>
    <w:p w:rsidR="00B40BFF" w:rsidRPr="007846FA" w:rsidRDefault="00B40BFF" w:rsidP="00645528">
      <w:pPr>
        <w:spacing w:after="0" w:line="240" w:lineRule="auto"/>
        <w:ind w:firstLine="567"/>
        <w:jc w:val="both"/>
        <w:rPr>
          <w:rFonts w:ascii="Times New Roman" w:hAnsi="Times New Roman" w:cs="Times New Roman"/>
          <w:sz w:val="28"/>
          <w:szCs w:val="28"/>
        </w:rPr>
      </w:pPr>
      <w:proofErr w:type="gramStart"/>
      <w:r w:rsidRPr="007846FA">
        <w:rPr>
          <w:rFonts w:ascii="Times New Roman" w:hAnsi="Times New Roman" w:cs="Times New Roman"/>
          <w:sz w:val="28"/>
          <w:szCs w:val="28"/>
        </w:rPr>
        <w:t>Заниматься воспитанием – значит, заниматься формированием отношений к себе, к другому человеку, к познанию, труду, природе, к Родине, Отечеству, семье, т.е. тем ценностям, обозначенным в своё время В.А. Караковским.</w:t>
      </w:r>
      <w:proofErr w:type="gramEnd"/>
    </w:p>
    <w:p w:rsidR="00B40BFF" w:rsidRPr="007846FA" w:rsidRDefault="00B40BFF"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Как я уже сказала, воспитание в современной школе находятся в кризисной ситуации.</w:t>
      </w:r>
    </w:p>
    <w:p w:rsidR="00B40BFF" w:rsidRPr="007846FA" w:rsidRDefault="00B40BFF"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С одной стороны, как отмечал Е.А. Ямбург, многие проблемы носят глобальный характер.</w:t>
      </w:r>
    </w:p>
    <w:p w:rsidR="00B40BFF" w:rsidRPr="007846FA" w:rsidRDefault="00B40BFF"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Генетическая усталость</w:t>
      </w:r>
      <w:r w:rsidR="002E39D8" w:rsidRPr="007846FA">
        <w:rPr>
          <w:rFonts w:ascii="Times New Roman" w:hAnsi="Times New Roman" w:cs="Times New Roman"/>
          <w:sz w:val="28"/>
          <w:szCs w:val="28"/>
        </w:rPr>
        <w:t>,</w:t>
      </w:r>
      <w:r w:rsidRPr="007846FA">
        <w:rPr>
          <w:rFonts w:ascii="Times New Roman" w:hAnsi="Times New Roman" w:cs="Times New Roman"/>
          <w:sz w:val="28"/>
          <w:szCs w:val="28"/>
        </w:rPr>
        <w:t xml:space="preserve"> демографические сдвиги, </w:t>
      </w:r>
      <w:r w:rsidR="002E39D8" w:rsidRPr="007846FA">
        <w:rPr>
          <w:rFonts w:ascii="Times New Roman" w:hAnsi="Times New Roman" w:cs="Times New Roman"/>
          <w:sz w:val="28"/>
          <w:szCs w:val="28"/>
        </w:rPr>
        <w:t xml:space="preserve">нарастание межэтнической и межконфессиональной напряженности, мировоззренческий, </w:t>
      </w:r>
      <w:r w:rsidR="002E39D8" w:rsidRPr="007846FA">
        <w:rPr>
          <w:rFonts w:ascii="Times New Roman" w:hAnsi="Times New Roman" w:cs="Times New Roman"/>
          <w:sz w:val="28"/>
          <w:szCs w:val="28"/>
        </w:rPr>
        <w:lastRenderedPageBreak/>
        <w:t>нравственный, психологический кризис, переживаемый обществом</w:t>
      </w:r>
      <w:r w:rsidR="0066099A">
        <w:rPr>
          <w:rFonts w:ascii="Times New Roman" w:hAnsi="Times New Roman" w:cs="Times New Roman"/>
          <w:sz w:val="28"/>
          <w:szCs w:val="28"/>
        </w:rPr>
        <w:t>, тройной кризис</w:t>
      </w:r>
      <w:r w:rsidR="002E39D8" w:rsidRPr="007846FA">
        <w:rPr>
          <w:rFonts w:ascii="Times New Roman" w:hAnsi="Times New Roman" w:cs="Times New Roman"/>
          <w:sz w:val="28"/>
          <w:szCs w:val="28"/>
        </w:rPr>
        <w:t>.</w:t>
      </w:r>
    </w:p>
    <w:p w:rsidR="002E39D8" w:rsidRPr="007846FA" w:rsidRDefault="002E39D8"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Но есть чисто российские проблемы, так называемые риски современного детства.</w:t>
      </w:r>
    </w:p>
    <w:p w:rsidR="002E39D8" w:rsidRPr="007846FA" w:rsidRDefault="002E39D8" w:rsidP="00645528">
      <w:pPr>
        <w:pStyle w:val="ab"/>
        <w:numPr>
          <w:ilvl w:val="0"/>
          <w:numId w:val="1"/>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 xml:space="preserve">поляризация </w:t>
      </w:r>
      <w:r w:rsidR="00D55F01" w:rsidRPr="007846FA">
        <w:rPr>
          <w:rFonts w:ascii="Times New Roman" w:hAnsi="Times New Roman" w:cs="Times New Roman"/>
          <w:sz w:val="28"/>
          <w:szCs w:val="28"/>
        </w:rPr>
        <w:t>детского развития, все меньше становится детей нормы;</w:t>
      </w:r>
    </w:p>
    <w:p w:rsidR="00D55F01" w:rsidRPr="007846FA" w:rsidRDefault="00D55F01" w:rsidP="00645528">
      <w:pPr>
        <w:pStyle w:val="ab"/>
        <w:numPr>
          <w:ilvl w:val="0"/>
          <w:numId w:val="1"/>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снижение уровня соматического здоровья детей;</w:t>
      </w:r>
    </w:p>
    <w:p w:rsidR="00D55F01" w:rsidRPr="007846FA" w:rsidRDefault="00D55F01" w:rsidP="00645528">
      <w:pPr>
        <w:pStyle w:val="ab"/>
        <w:numPr>
          <w:ilvl w:val="0"/>
          <w:numId w:val="1"/>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трудности института семьи: сокращение содержательного общения детей и взрослых;</w:t>
      </w:r>
    </w:p>
    <w:p w:rsidR="00D55F01" w:rsidRPr="007846FA" w:rsidRDefault="00D55F01" w:rsidP="00645528">
      <w:pPr>
        <w:pStyle w:val="ab"/>
        <w:numPr>
          <w:ilvl w:val="0"/>
          <w:numId w:val="1"/>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хаос ценностных ориентаций;</w:t>
      </w:r>
    </w:p>
    <w:p w:rsidR="00D55F01" w:rsidRPr="007846FA" w:rsidRDefault="00D55F01" w:rsidP="00645528">
      <w:pPr>
        <w:pStyle w:val="ab"/>
        <w:numPr>
          <w:ilvl w:val="0"/>
          <w:numId w:val="1"/>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исчезновение детской субкультуры;</w:t>
      </w:r>
    </w:p>
    <w:p w:rsidR="00D55F01" w:rsidRPr="007846FA" w:rsidRDefault="00D55F01" w:rsidP="00645528">
      <w:pPr>
        <w:pStyle w:val="ab"/>
        <w:numPr>
          <w:ilvl w:val="0"/>
          <w:numId w:val="1"/>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 xml:space="preserve">влияние </w:t>
      </w:r>
      <w:proofErr w:type="gramStart"/>
      <w:r w:rsidRPr="007846FA">
        <w:rPr>
          <w:rFonts w:ascii="Times New Roman" w:hAnsi="Times New Roman" w:cs="Times New Roman"/>
          <w:sz w:val="28"/>
          <w:szCs w:val="28"/>
        </w:rPr>
        <w:t>современных</w:t>
      </w:r>
      <w:proofErr w:type="gramEnd"/>
      <w:r w:rsidRPr="007846FA">
        <w:rPr>
          <w:rFonts w:ascii="Times New Roman" w:hAnsi="Times New Roman" w:cs="Times New Roman"/>
          <w:sz w:val="28"/>
          <w:szCs w:val="28"/>
        </w:rPr>
        <w:t xml:space="preserve"> ИКТ: дети информационной социализации, информационные акселераты;</w:t>
      </w:r>
    </w:p>
    <w:p w:rsidR="00D55F01" w:rsidRPr="007846FA" w:rsidRDefault="00D55F01" w:rsidP="00645528">
      <w:pPr>
        <w:pStyle w:val="ab"/>
        <w:numPr>
          <w:ilvl w:val="0"/>
          <w:numId w:val="1"/>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сокращение типично детских видов творчества;</w:t>
      </w:r>
    </w:p>
    <w:p w:rsidR="00D55F01" w:rsidRPr="007846FA" w:rsidRDefault="00D55F01" w:rsidP="00645528">
      <w:pPr>
        <w:pStyle w:val="ab"/>
        <w:numPr>
          <w:ilvl w:val="0"/>
          <w:numId w:val="1"/>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проблемы детско-взрослых отношений и т.д.</w:t>
      </w:r>
    </w:p>
    <w:p w:rsidR="0066099A" w:rsidRDefault="00D55F01"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Но есть и чисто педагогические проблемы</w:t>
      </w:r>
      <w:r w:rsidR="0066099A">
        <w:rPr>
          <w:rFonts w:ascii="Times New Roman" w:hAnsi="Times New Roman" w:cs="Times New Roman"/>
          <w:sz w:val="28"/>
          <w:szCs w:val="28"/>
        </w:rPr>
        <w:t>:</w:t>
      </w:r>
      <w:r w:rsidRPr="007846FA">
        <w:rPr>
          <w:rFonts w:ascii="Times New Roman" w:hAnsi="Times New Roman" w:cs="Times New Roman"/>
          <w:sz w:val="28"/>
          <w:szCs w:val="28"/>
        </w:rPr>
        <w:t xml:space="preserve"> </w:t>
      </w:r>
    </w:p>
    <w:p w:rsidR="00D55F01" w:rsidRPr="0066099A" w:rsidRDefault="0066099A" w:rsidP="00645528">
      <w:pPr>
        <w:pStyle w:val="ab"/>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Девальвация ценностей воспитания;</w:t>
      </w:r>
    </w:p>
    <w:p w:rsidR="0066099A" w:rsidRPr="007846FA" w:rsidRDefault="0066099A" w:rsidP="00645528">
      <w:pPr>
        <w:pStyle w:val="ab"/>
        <w:numPr>
          <w:ilvl w:val="0"/>
          <w:numId w:val="2"/>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Слабая мотивация педагогов к организации воспитывающей деятель</w:t>
      </w:r>
      <w:r>
        <w:rPr>
          <w:rFonts w:ascii="Times New Roman" w:hAnsi="Times New Roman" w:cs="Times New Roman"/>
          <w:sz w:val="28"/>
          <w:szCs w:val="28"/>
        </w:rPr>
        <w:t>ности;</w:t>
      </w:r>
    </w:p>
    <w:p w:rsidR="0066099A" w:rsidRPr="007846FA" w:rsidRDefault="0066099A" w:rsidP="00645528">
      <w:pPr>
        <w:pStyle w:val="ab"/>
        <w:numPr>
          <w:ilvl w:val="0"/>
          <w:numId w:val="2"/>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Отсутствие системного по</w:t>
      </w:r>
      <w:r w:rsidR="005A1BAC">
        <w:rPr>
          <w:rFonts w:ascii="Times New Roman" w:hAnsi="Times New Roman" w:cs="Times New Roman"/>
          <w:sz w:val="28"/>
          <w:szCs w:val="28"/>
        </w:rPr>
        <w:t>д</w:t>
      </w:r>
      <w:r w:rsidRPr="007846FA">
        <w:rPr>
          <w:rFonts w:ascii="Times New Roman" w:hAnsi="Times New Roman" w:cs="Times New Roman"/>
          <w:sz w:val="28"/>
          <w:szCs w:val="28"/>
        </w:rPr>
        <w:t>хода к воспитанию;</w:t>
      </w:r>
    </w:p>
    <w:p w:rsidR="00D55F01" w:rsidRPr="007846FA" w:rsidRDefault="00D55F01" w:rsidP="00645528">
      <w:pPr>
        <w:pStyle w:val="ab"/>
        <w:numPr>
          <w:ilvl w:val="0"/>
          <w:numId w:val="2"/>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Ослабление института классных руководителей;</w:t>
      </w:r>
    </w:p>
    <w:p w:rsidR="00D55F01" w:rsidRPr="007846FA" w:rsidRDefault="00D55F01" w:rsidP="00645528">
      <w:pPr>
        <w:pStyle w:val="ab"/>
        <w:numPr>
          <w:ilvl w:val="0"/>
          <w:numId w:val="2"/>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Использование старых форм и содержания воспитывающей деятельности;</w:t>
      </w:r>
    </w:p>
    <w:p w:rsidR="00D55F01" w:rsidRPr="007846FA" w:rsidRDefault="00D55F01" w:rsidP="00645528">
      <w:pPr>
        <w:pStyle w:val="ab"/>
        <w:numPr>
          <w:ilvl w:val="0"/>
          <w:numId w:val="2"/>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Недостаточная координация между участниками воспитательного влияния на детей;</w:t>
      </w:r>
    </w:p>
    <w:p w:rsidR="00D55F01" w:rsidRPr="007846FA" w:rsidRDefault="00E5536E" w:rsidP="00645528">
      <w:pPr>
        <w:pStyle w:val="ab"/>
        <w:numPr>
          <w:ilvl w:val="0"/>
          <w:numId w:val="2"/>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Доминирование количественных оценок результатов воспитания на основе мероприятийного подхода;</w:t>
      </w:r>
    </w:p>
    <w:p w:rsidR="00E5536E" w:rsidRPr="007846FA" w:rsidRDefault="00E5536E" w:rsidP="00645528">
      <w:pPr>
        <w:pStyle w:val="ab"/>
        <w:numPr>
          <w:ilvl w:val="0"/>
          <w:numId w:val="2"/>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Отождествление гражданского</w:t>
      </w:r>
      <w:r w:rsidR="0066099A">
        <w:rPr>
          <w:rFonts w:ascii="Times New Roman" w:hAnsi="Times New Roman" w:cs="Times New Roman"/>
          <w:sz w:val="28"/>
          <w:szCs w:val="28"/>
        </w:rPr>
        <w:t>,</w:t>
      </w:r>
      <w:r w:rsidRPr="007846FA">
        <w:rPr>
          <w:rFonts w:ascii="Times New Roman" w:hAnsi="Times New Roman" w:cs="Times New Roman"/>
          <w:sz w:val="28"/>
          <w:szCs w:val="28"/>
        </w:rPr>
        <w:t xml:space="preserve"> военно-патриотического и патриотическо</w:t>
      </w:r>
      <w:r w:rsidR="0066099A">
        <w:rPr>
          <w:rFonts w:ascii="Times New Roman" w:hAnsi="Times New Roman" w:cs="Times New Roman"/>
          <w:sz w:val="28"/>
          <w:szCs w:val="28"/>
        </w:rPr>
        <w:t>го</w:t>
      </w:r>
      <w:r w:rsidRPr="007846FA">
        <w:rPr>
          <w:rFonts w:ascii="Times New Roman" w:hAnsi="Times New Roman" w:cs="Times New Roman"/>
          <w:sz w:val="28"/>
          <w:szCs w:val="28"/>
        </w:rPr>
        <w:t xml:space="preserve"> воспитания;</w:t>
      </w:r>
    </w:p>
    <w:p w:rsidR="00E5536E" w:rsidRPr="007846FA" w:rsidRDefault="00E5536E" w:rsidP="00645528">
      <w:pPr>
        <w:pStyle w:val="ab"/>
        <w:numPr>
          <w:ilvl w:val="0"/>
          <w:numId w:val="2"/>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Отсутствие физического труда в школе</w:t>
      </w:r>
      <w:r w:rsidR="005A1BAC">
        <w:rPr>
          <w:rFonts w:ascii="Times New Roman" w:hAnsi="Times New Roman" w:cs="Times New Roman"/>
          <w:sz w:val="28"/>
          <w:szCs w:val="28"/>
        </w:rPr>
        <w:t>.</w:t>
      </w:r>
    </w:p>
    <w:p w:rsidR="00E5536E" w:rsidRPr="007846FA" w:rsidRDefault="00E5536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Да, мы имеем дело с другим поколением. Так было всегда в истории. Вспомните слова Вяземского: «По жизни так скользит горячность молодая, и жить торопится, и чувствовать спешит».</w:t>
      </w:r>
    </w:p>
    <w:p w:rsidR="00E5536E" w:rsidRPr="007846FA" w:rsidRDefault="00E5536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Современный исследователь,</w:t>
      </w:r>
      <w:r w:rsidR="005A1BAC">
        <w:rPr>
          <w:rFonts w:ascii="Times New Roman" w:hAnsi="Times New Roman" w:cs="Times New Roman"/>
          <w:sz w:val="28"/>
          <w:szCs w:val="28"/>
        </w:rPr>
        <w:t xml:space="preserve"> психолог</w:t>
      </w:r>
      <w:r w:rsidRPr="007846FA">
        <w:rPr>
          <w:rFonts w:ascii="Times New Roman" w:hAnsi="Times New Roman" w:cs="Times New Roman"/>
          <w:sz w:val="28"/>
          <w:szCs w:val="28"/>
        </w:rPr>
        <w:t xml:space="preserve"> М.В. Осорина пишет: «Увы! Мир взрослых существует рядом с миром детей, но взрослые удивительно слепы по отношению к жизни и культуре этого племени».</w:t>
      </w:r>
    </w:p>
    <w:p w:rsidR="00E5536E" w:rsidRPr="007846FA" w:rsidRDefault="00E5536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В связи с этим звучит отнюдь не риторический вопрос: Готов ли мир воспитывать нового человека? Готовы ли мы, педагоги, воспитывать юное поколение российских граждан? И наконец, как сделать школу воспитывающей </w:t>
      </w:r>
      <w:r w:rsidR="00C46FD2" w:rsidRPr="007846FA">
        <w:rPr>
          <w:rFonts w:ascii="Times New Roman" w:hAnsi="Times New Roman" w:cs="Times New Roman"/>
          <w:sz w:val="28"/>
          <w:szCs w:val="28"/>
        </w:rPr>
        <w:t xml:space="preserve">организаций? </w:t>
      </w:r>
    </w:p>
    <w:p w:rsidR="00C46FD2" w:rsidRPr="007846FA" w:rsidRDefault="00C46FD2"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Министерство просвещения РФ</w:t>
      </w:r>
      <w:r w:rsidR="0066099A">
        <w:rPr>
          <w:rFonts w:ascii="Times New Roman" w:hAnsi="Times New Roman" w:cs="Times New Roman"/>
          <w:sz w:val="28"/>
          <w:szCs w:val="28"/>
        </w:rPr>
        <w:t xml:space="preserve"> в</w:t>
      </w:r>
      <w:r w:rsidRPr="007846FA">
        <w:rPr>
          <w:rFonts w:ascii="Times New Roman" w:hAnsi="Times New Roman" w:cs="Times New Roman"/>
          <w:sz w:val="28"/>
          <w:szCs w:val="28"/>
        </w:rPr>
        <w:t xml:space="preserve"> целях оказания помощи педагогическим коллективам в реанимации </w:t>
      </w:r>
      <w:r w:rsidR="0066099A">
        <w:rPr>
          <w:rFonts w:ascii="Times New Roman" w:hAnsi="Times New Roman" w:cs="Times New Roman"/>
          <w:sz w:val="28"/>
          <w:szCs w:val="28"/>
        </w:rPr>
        <w:t>воспитания заключило договор с Ф</w:t>
      </w:r>
      <w:r w:rsidRPr="007846FA">
        <w:rPr>
          <w:rFonts w:ascii="Times New Roman" w:hAnsi="Times New Roman" w:cs="Times New Roman"/>
          <w:sz w:val="28"/>
          <w:szCs w:val="28"/>
        </w:rPr>
        <w:t>едеральным институтом стратегии образования, в частности</w:t>
      </w:r>
      <w:r w:rsidR="0066099A">
        <w:rPr>
          <w:rFonts w:ascii="Times New Roman" w:hAnsi="Times New Roman" w:cs="Times New Roman"/>
          <w:sz w:val="28"/>
          <w:szCs w:val="28"/>
        </w:rPr>
        <w:t>,</w:t>
      </w:r>
      <w:r w:rsidRPr="007846FA">
        <w:rPr>
          <w:rFonts w:ascii="Times New Roman" w:hAnsi="Times New Roman" w:cs="Times New Roman"/>
          <w:sz w:val="28"/>
          <w:szCs w:val="28"/>
        </w:rPr>
        <w:t xml:space="preserve"> лабораторией стратегии и теории воспитания личности данного института на разработку Примерной программы воспитания.</w:t>
      </w:r>
    </w:p>
    <w:p w:rsidR="00C46FD2" w:rsidRPr="007846FA" w:rsidRDefault="00C46FD2"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lastRenderedPageBreak/>
        <w:t>В отечественной педагогике было несколько примерных программ воспитания. Но все они сегодня не работают.</w:t>
      </w:r>
    </w:p>
    <w:p w:rsidR="00C46FD2" w:rsidRPr="007846FA" w:rsidRDefault="00C46FD2"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К разработке программы, кроме ведущих ученых страны, было привлечено 734 образовательных учреждения, в т.ч. 14 из Пермского края. </w:t>
      </w:r>
    </w:p>
    <w:p w:rsidR="00C46FD2" w:rsidRPr="007846FA" w:rsidRDefault="00C46FD2"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Прежде чем говорить о содержании программы воспитания, стоит актуализировать некоторые смыслы, </w:t>
      </w:r>
      <w:r w:rsidR="0066099A">
        <w:rPr>
          <w:rFonts w:ascii="Times New Roman" w:hAnsi="Times New Roman" w:cs="Times New Roman"/>
          <w:sz w:val="28"/>
          <w:szCs w:val="28"/>
        </w:rPr>
        <w:t>про</w:t>
      </w:r>
      <w:r w:rsidRPr="007846FA">
        <w:rPr>
          <w:rFonts w:ascii="Times New Roman" w:hAnsi="Times New Roman" w:cs="Times New Roman"/>
          <w:sz w:val="28"/>
          <w:szCs w:val="28"/>
        </w:rPr>
        <w:t>анализировать основные понятия.</w:t>
      </w:r>
    </w:p>
    <w:p w:rsidR="00C46FD2" w:rsidRPr="007846FA" w:rsidRDefault="00C46FD2"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Напомню, что развитие личности ребенка происходит в рамках трех процессов:</w:t>
      </w:r>
    </w:p>
    <w:p w:rsidR="00C46FD2" w:rsidRPr="007846FA" w:rsidRDefault="00C46FD2" w:rsidP="00645528">
      <w:pPr>
        <w:pStyle w:val="ab"/>
        <w:numPr>
          <w:ilvl w:val="0"/>
          <w:numId w:val="3"/>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в процессе самостоятельного и осмысленного конструирования ребенком своей индивидуальной картины мира, т.е. в процессе саморазвития;</w:t>
      </w:r>
    </w:p>
    <w:p w:rsidR="00C46FD2" w:rsidRPr="007846FA" w:rsidRDefault="00C46FD2" w:rsidP="00645528">
      <w:pPr>
        <w:pStyle w:val="ab"/>
        <w:numPr>
          <w:ilvl w:val="0"/>
          <w:numId w:val="3"/>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в процессе непреднамер</w:t>
      </w:r>
      <w:r w:rsidR="003528BC" w:rsidRPr="007846FA">
        <w:rPr>
          <w:rFonts w:ascii="Times New Roman" w:hAnsi="Times New Roman" w:cs="Times New Roman"/>
          <w:sz w:val="28"/>
          <w:szCs w:val="28"/>
        </w:rPr>
        <w:t>е</w:t>
      </w:r>
      <w:r w:rsidRPr="007846FA">
        <w:rPr>
          <w:rFonts w:ascii="Times New Roman" w:hAnsi="Times New Roman" w:cs="Times New Roman"/>
          <w:sz w:val="28"/>
          <w:szCs w:val="28"/>
        </w:rPr>
        <w:t xml:space="preserve">нного </w:t>
      </w:r>
      <w:r w:rsidR="003528BC" w:rsidRPr="007846FA">
        <w:rPr>
          <w:rFonts w:ascii="Times New Roman" w:hAnsi="Times New Roman" w:cs="Times New Roman"/>
          <w:sz w:val="28"/>
          <w:szCs w:val="28"/>
        </w:rPr>
        <w:t>влияния общества на ребенка, т.е. в процессе стихийной социализации;</w:t>
      </w:r>
    </w:p>
    <w:p w:rsidR="003528BC" w:rsidRPr="007846FA" w:rsidRDefault="003528BC" w:rsidP="00645528">
      <w:pPr>
        <w:pStyle w:val="ab"/>
        <w:numPr>
          <w:ilvl w:val="0"/>
          <w:numId w:val="3"/>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в процессе целенаправленного влияние общества на ребенка, т.е. в процессе воспитания.</w:t>
      </w:r>
    </w:p>
    <w:p w:rsidR="003528BC" w:rsidRPr="007846FA" w:rsidRDefault="003528BC"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u w:val="single"/>
        </w:rPr>
        <w:t>Воспитание</w:t>
      </w:r>
      <w:r w:rsidRPr="007846FA">
        <w:rPr>
          <w:rFonts w:ascii="Times New Roman" w:hAnsi="Times New Roman" w:cs="Times New Roman"/>
          <w:sz w:val="28"/>
          <w:szCs w:val="28"/>
        </w:rPr>
        <w:t xml:space="preserve"> – одно из самых распространенных понятий в нашем профессиональном языке. Определений понятия «воспитания» существует большое количество. Наиболее удачное из них принадлежит таким известным ученым, как Х.И. Лийметс и Л.И. Новикова. Они определили его следующим образом: </w:t>
      </w:r>
      <w:r w:rsidR="0066099A">
        <w:rPr>
          <w:rFonts w:ascii="Times New Roman" w:hAnsi="Times New Roman" w:cs="Times New Roman"/>
          <w:sz w:val="28"/>
          <w:szCs w:val="28"/>
        </w:rPr>
        <w:t>«В</w:t>
      </w:r>
      <w:r w:rsidRPr="007846FA">
        <w:rPr>
          <w:rFonts w:ascii="Times New Roman" w:hAnsi="Times New Roman" w:cs="Times New Roman"/>
          <w:sz w:val="28"/>
          <w:szCs w:val="28"/>
        </w:rPr>
        <w:t>оспитание есть управление процессом развития личности через создание благоприятных для этого условий</w:t>
      </w:r>
      <w:r w:rsidR="0066099A">
        <w:rPr>
          <w:rFonts w:ascii="Times New Roman" w:hAnsi="Times New Roman" w:cs="Times New Roman"/>
          <w:sz w:val="28"/>
          <w:szCs w:val="28"/>
        </w:rPr>
        <w:t>»</w:t>
      </w:r>
      <w:r w:rsidRPr="007846FA">
        <w:rPr>
          <w:rFonts w:ascii="Times New Roman" w:hAnsi="Times New Roman" w:cs="Times New Roman"/>
          <w:sz w:val="28"/>
          <w:szCs w:val="28"/>
        </w:rPr>
        <w:t xml:space="preserve">. В </w:t>
      </w:r>
      <w:proofErr w:type="gramStart"/>
      <w:r w:rsidRPr="007846FA">
        <w:rPr>
          <w:rFonts w:ascii="Times New Roman" w:hAnsi="Times New Roman" w:cs="Times New Roman"/>
          <w:sz w:val="28"/>
          <w:szCs w:val="28"/>
        </w:rPr>
        <w:t>этом</w:t>
      </w:r>
      <w:proofErr w:type="gramEnd"/>
      <w:r w:rsidRPr="007846FA">
        <w:rPr>
          <w:rFonts w:ascii="Times New Roman" w:hAnsi="Times New Roman" w:cs="Times New Roman"/>
          <w:sz w:val="28"/>
          <w:szCs w:val="28"/>
        </w:rPr>
        <w:t xml:space="preserve"> определении четко обозначена цель воспитания-развития личности ребенка, в нем отражена суть феномена воспитания-управление через создание благоприятных условий.</w:t>
      </w:r>
    </w:p>
    <w:p w:rsidR="003528BC" w:rsidRPr="007846FA" w:rsidRDefault="003528BC"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u w:val="single"/>
        </w:rPr>
        <w:t>Управлять развитием</w:t>
      </w:r>
      <w:r w:rsidRPr="007846FA">
        <w:rPr>
          <w:rFonts w:ascii="Times New Roman" w:hAnsi="Times New Roman" w:cs="Times New Roman"/>
          <w:sz w:val="28"/>
          <w:szCs w:val="28"/>
        </w:rPr>
        <w:t xml:space="preserve"> – это значит, создавать бла</w:t>
      </w:r>
      <w:r w:rsidR="001D5DED">
        <w:rPr>
          <w:rFonts w:ascii="Times New Roman" w:hAnsi="Times New Roman" w:cs="Times New Roman"/>
          <w:sz w:val="28"/>
          <w:szCs w:val="28"/>
        </w:rPr>
        <w:t>гоприятные условия для развития личности воспитанника.</w:t>
      </w:r>
    </w:p>
    <w:p w:rsidR="003528BC" w:rsidRPr="007846FA" w:rsidRDefault="003528BC"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u w:val="single"/>
        </w:rPr>
        <w:t>Цель воспитания</w:t>
      </w:r>
      <w:r w:rsidRPr="007846FA">
        <w:rPr>
          <w:rFonts w:ascii="Times New Roman" w:hAnsi="Times New Roman" w:cs="Times New Roman"/>
          <w:sz w:val="28"/>
          <w:szCs w:val="28"/>
        </w:rPr>
        <w:t xml:space="preserve"> – это те изменения в личности детей, которые школа (педагоги) стремятся получить в процессе реализации воспитательной деятельности. Это </w:t>
      </w:r>
      <w:proofErr w:type="gramStart"/>
      <w:r w:rsidRPr="007846FA">
        <w:rPr>
          <w:rFonts w:ascii="Times New Roman" w:hAnsi="Times New Roman" w:cs="Times New Roman"/>
          <w:sz w:val="28"/>
          <w:szCs w:val="28"/>
        </w:rPr>
        <w:t>ожидаемый</w:t>
      </w:r>
      <w:proofErr w:type="gramEnd"/>
      <w:r w:rsidRPr="007846FA">
        <w:rPr>
          <w:rFonts w:ascii="Times New Roman" w:hAnsi="Times New Roman" w:cs="Times New Roman"/>
          <w:sz w:val="28"/>
          <w:szCs w:val="28"/>
        </w:rPr>
        <w:t>, планируемый (как и в учебной), но в данном случае воспитательной деятельности.</w:t>
      </w:r>
    </w:p>
    <w:p w:rsidR="003528BC" w:rsidRPr="007846FA" w:rsidRDefault="003528BC"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Общей целью (планируемых результатов) воспитания можно </w:t>
      </w:r>
      <w:r w:rsidR="007302D3" w:rsidRPr="007846FA">
        <w:rPr>
          <w:rFonts w:ascii="Times New Roman" w:hAnsi="Times New Roman" w:cs="Times New Roman"/>
          <w:sz w:val="28"/>
          <w:szCs w:val="28"/>
        </w:rPr>
        <w:t>считать личностный рост ребенка, который представляет собой процесс:</w:t>
      </w:r>
    </w:p>
    <w:p w:rsidR="007302D3" w:rsidRPr="007846FA" w:rsidRDefault="007302D3" w:rsidP="00645528">
      <w:pPr>
        <w:pStyle w:val="ab"/>
        <w:numPr>
          <w:ilvl w:val="0"/>
          <w:numId w:val="4"/>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усвоение им социально-значимых знаний (когнитивная составляющая личностного роста);</w:t>
      </w:r>
    </w:p>
    <w:p w:rsidR="007302D3" w:rsidRPr="007846FA" w:rsidRDefault="007302D3" w:rsidP="00645528">
      <w:pPr>
        <w:pStyle w:val="ab"/>
        <w:numPr>
          <w:ilvl w:val="0"/>
          <w:numId w:val="4"/>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развитие его социально-значимых отношений (реляционная, отношенческая сторона);</w:t>
      </w:r>
    </w:p>
    <w:p w:rsidR="007302D3" w:rsidRPr="007846FA" w:rsidRDefault="007302D3" w:rsidP="00645528">
      <w:pPr>
        <w:pStyle w:val="ab"/>
        <w:numPr>
          <w:ilvl w:val="0"/>
          <w:numId w:val="4"/>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приобретение им опыта осуществления социально-значимых действий.</w:t>
      </w:r>
    </w:p>
    <w:p w:rsidR="007302D3" w:rsidRPr="007846FA" w:rsidRDefault="007302D3"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Знания – отношения – действие вот та триада самого процесса воспитания</w:t>
      </w:r>
      <w:r w:rsidR="00BD2B2E" w:rsidRPr="007846FA">
        <w:rPr>
          <w:rFonts w:ascii="Times New Roman" w:hAnsi="Times New Roman" w:cs="Times New Roman"/>
          <w:sz w:val="28"/>
          <w:szCs w:val="28"/>
        </w:rPr>
        <w:t>.</w:t>
      </w:r>
    </w:p>
    <w:p w:rsidR="00BD2B2E" w:rsidRPr="007846FA" w:rsidRDefault="00BD2B2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Рассмотрим их подробнее.</w:t>
      </w:r>
    </w:p>
    <w:p w:rsidR="00BD2B2E" w:rsidRPr="007846FA" w:rsidRDefault="00BD2B2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Итак, первое – это усвоение ребенком социально значимых знаний, то есть знаний о тех объектах и явлениях, которые считаются значимыми в окружающем его обществе, которые ценятся в нем более всего. Такие знания помогут растущему человеку лучше ориентироваться в жизни этого общества, понимать, на каких ценностях оно базируется, что в нем считается нужным и правильным, что в нем осуждается и табуируется, каковы формы социально одобряемого и социально неодобряемого поведения. Задумаемся, какие именно социально значимые знания мы хотим передать своим воспитанникам</w:t>
      </w:r>
      <w:r w:rsidR="00893724" w:rsidRPr="007846FA">
        <w:rPr>
          <w:rFonts w:ascii="Times New Roman" w:hAnsi="Times New Roman" w:cs="Times New Roman"/>
          <w:sz w:val="28"/>
          <w:szCs w:val="28"/>
        </w:rPr>
        <w:t xml:space="preserve"> на каждом уровне </w:t>
      </w:r>
      <w:r w:rsidR="00893724" w:rsidRPr="007846FA">
        <w:rPr>
          <w:rFonts w:ascii="Times New Roman" w:hAnsi="Times New Roman" w:cs="Times New Roman"/>
          <w:sz w:val="28"/>
          <w:szCs w:val="28"/>
        </w:rPr>
        <w:lastRenderedPageBreak/>
        <w:t>образования</w:t>
      </w:r>
      <w:r w:rsidRPr="007846FA">
        <w:rPr>
          <w:rFonts w:ascii="Times New Roman" w:hAnsi="Times New Roman" w:cs="Times New Roman"/>
          <w:sz w:val="28"/>
          <w:szCs w:val="28"/>
        </w:rPr>
        <w:t xml:space="preserve">? </w:t>
      </w:r>
      <w:r w:rsidR="00BD5A8D" w:rsidRPr="007846FA">
        <w:rPr>
          <w:rFonts w:ascii="Times New Roman" w:hAnsi="Times New Roman" w:cs="Times New Roman"/>
          <w:sz w:val="28"/>
          <w:szCs w:val="28"/>
        </w:rPr>
        <w:t>Что мы считаем важным для них? Без каких знаний мы не мыслим их полноценного личностного развития?</w:t>
      </w:r>
    </w:p>
    <w:p w:rsidR="00BD5A8D" w:rsidRPr="007846FA" w:rsidRDefault="00BD5A8D"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Второе – это развитие социально значимых отношений ребенка, то есть позитивных отношений к тем объектам и явлениям, которые признаются в окружающем его обществе ценностями. Развивая в себе такие отношения, ребенок получает больше возможностей для гармоничного вхождения в общество, в сложившуюся в нем систему социальных отношений. Это можно назвать реляционной, отношенческой стороной процесса личностного развития ребенка. Спросим себя, какие именно отношения мы хотели бы развивать в своих воспитанниках? Какие из этих отношений важны для них в их нынешней и будущей жизни, а какие может быть, нет? Что необходимо ценить сегодня, а что – считать неприемлем</w:t>
      </w:r>
      <w:r w:rsidR="0066099A">
        <w:rPr>
          <w:rFonts w:ascii="Times New Roman" w:hAnsi="Times New Roman" w:cs="Times New Roman"/>
          <w:sz w:val="28"/>
          <w:szCs w:val="28"/>
        </w:rPr>
        <w:t>ым</w:t>
      </w:r>
      <w:r w:rsidRPr="007846FA">
        <w:rPr>
          <w:rFonts w:ascii="Times New Roman" w:hAnsi="Times New Roman" w:cs="Times New Roman"/>
          <w:sz w:val="28"/>
          <w:szCs w:val="28"/>
        </w:rPr>
        <w:t>? На что из всего этого мы в состоянии повлиять как педагоги? Хотим ли повлиять? И будем</w:t>
      </w:r>
      <w:r w:rsidR="0066099A">
        <w:rPr>
          <w:rFonts w:ascii="Times New Roman" w:hAnsi="Times New Roman" w:cs="Times New Roman"/>
          <w:sz w:val="28"/>
          <w:szCs w:val="28"/>
        </w:rPr>
        <w:t xml:space="preserve"> ли</w:t>
      </w:r>
      <w:r w:rsidRPr="007846FA">
        <w:rPr>
          <w:rFonts w:ascii="Times New Roman" w:hAnsi="Times New Roman" w:cs="Times New Roman"/>
          <w:sz w:val="28"/>
          <w:szCs w:val="28"/>
        </w:rPr>
        <w:t xml:space="preserve"> предпринимать такие попытки?</w:t>
      </w:r>
    </w:p>
    <w:p w:rsidR="00BD5A8D" w:rsidRPr="007846FA" w:rsidRDefault="00BD5A8D"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Третье – приобретение ребенком опыта осуществления социально значимых дел, то</w:t>
      </w:r>
      <w:r w:rsidR="00893724" w:rsidRPr="007846FA">
        <w:rPr>
          <w:rFonts w:ascii="Times New Roman" w:hAnsi="Times New Roman" w:cs="Times New Roman"/>
          <w:sz w:val="28"/>
          <w:szCs w:val="28"/>
        </w:rPr>
        <w:t xml:space="preserve"> </w:t>
      </w:r>
      <w:r w:rsidR="0066099A">
        <w:rPr>
          <w:rFonts w:ascii="Times New Roman" w:hAnsi="Times New Roman" w:cs="Times New Roman"/>
          <w:sz w:val="28"/>
          <w:szCs w:val="28"/>
        </w:rPr>
        <w:t>есть</w:t>
      </w:r>
      <w:r w:rsidR="00893724" w:rsidRPr="007846FA">
        <w:rPr>
          <w:rFonts w:ascii="Times New Roman" w:hAnsi="Times New Roman" w:cs="Times New Roman"/>
          <w:sz w:val="28"/>
          <w:szCs w:val="28"/>
        </w:rPr>
        <w:t xml:space="preserve"> именно</w:t>
      </w:r>
      <w:r w:rsidRPr="007846FA">
        <w:rPr>
          <w:rFonts w:ascii="Times New Roman" w:hAnsi="Times New Roman" w:cs="Times New Roman"/>
          <w:sz w:val="28"/>
          <w:szCs w:val="28"/>
        </w:rPr>
        <w:t xml:space="preserve"> тех дел, которые были бы направлены на пользу окружающего его общества, которые считаются в этом обществе значимыми. Такой оп</w:t>
      </w:r>
      <w:r w:rsidR="0066099A">
        <w:rPr>
          <w:rFonts w:ascii="Times New Roman" w:hAnsi="Times New Roman" w:cs="Times New Roman"/>
          <w:sz w:val="28"/>
          <w:szCs w:val="28"/>
        </w:rPr>
        <w:t>ы</w:t>
      </w:r>
      <w:r w:rsidRPr="007846FA">
        <w:rPr>
          <w:rFonts w:ascii="Times New Roman" w:hAnsi="Times New Roman" w:cs="Times New Roman"/>
          <w:sz w:val="28"/>
          <w:szCs w:val="28"/>
        </w:rPr>
        <w:t xml:space="preserve">т приобретается в процессе всевозможных </w:t>
      </w:r>
      <w:r w:rsidR="00893724" w:rsidRPr="007846FA">
        <w:rPr>
          <w:rFonts w:ascii="Times New Roman" w:hAnsi="Times New Roman" w:cs="Times New Roman"/>
          <w:sz w:val="28"/>
          <w:szCs w:val="28"/>
        </w:rPr>
        <w:t>социальных проб ребенка. По сути, речь здесь идет о предоставлении ребенку возможности попробовать себя в реальных социально значимых делах. Спросите себя, в какие именно социально значимые дела вы считаете важным вовлекать современного школьника? Какой именно опыт он должен, на ваш взгляд, приобрести?</w:t>
      </w:r>
      <w:r w:rsidR="002B03D7" w:rsidRPr="007846FA">
        <w:rPr>
          <w:rFonts w:ascii="Times New Roman" w:hAnsi="Times New Roman" w:cs="Times New Roman"/>
          <w:sz w:val="28"/>
          <w:szCs w:val="28"/>
        </w:rPr>
        <w:t xml:space="preserve"> Что для этого в состоянии сделать школа, педагоги?</w:t>
      </w:r>
    </w:p>
    <w:p w:rsidR="002B03D7" w:rsidRPr="007846FA" w:rsidRDefault="00EF0F79"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Цель, как </w:t>
      </w:r>
      <w:proofErr w:type="gramStart"/>
      <w:r w:rsidRPr="007846FA">
        <w:rPr>
          <w:rFonts w:ascii="Times New Roman" w:hAnsi="Times New Roman" w:cs="Times New Roman"/>
          <w:sz w:val="28"/>
          <w:szCs w:val="28"/>
        </w:rPr>
        <w:t>правило</w:t>
      </w:r>
      <w:proofErr w:type="gramEnd"/>
      <w:r w:rsidRPr="007846FA">
        <w:rPr>
          <w:rFonts w:ascii="Times New Roman" w:hAnsi="Times New Roman" w:cs="Times New Roman"/>
          <w:sz w:val="28"/>
          <w:szCs w:val="28"/>
        </w:rPr>
        <w:t xml:space="preserve"> форм</w:t>
      </w:r>
      <w:r w:rsidR="0066099A">
        <w:rPr>
          <w:rFonts w:ascii="Times New Roman" w:hAnsi="Times New Roman" w:cs="Times New Roman"/>
          <w:sz w:val="28"/>
          <w:szCs w:val="28"/>
        </w:rPr>
        <w:t>ули</w:t>
      </w:r>
      <w:r w:rsidRPr="007846FA">
        <w:rPr>
          <w:rFonts w:ascii="Times New Roman" w:hAnsi="Times New Roman" w:cs="Times New Roman"/>
          <w:sz w:val="28"/>
          <w:szCs w:val="28"/>
        </w:rPr>
        <w:t>руется в общем виде, а результаты – в более развернутом, но обязательно в соответствии с целями.</w:t>
      </w:r>
    </w:p>
    <w:p w:rsidR="00EF0F79" w:rsidRPr="007846FA" w:rsidRDefault="00EF0F79"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Хочу обратить внимание </w:t>
      </w:r>
      <w:r w:rsidR="0066099A">
        <w:rPr>
          <w:rFonts w:ascii="Times New Roman" w:hAnsi="Times New Roman" w:cs="Times New Roman"/>
          <w:sz w:val="28"/>
          <w:szCs w:val="28"/>
        </w:rPr>
        <w:t>на смысловое прочтение сказанного</w:t>
      </w:r>
      <w:r w:rsidRPr="007846FA">
        <w:rPr>
          <w:rFonts w:ascii="Times New Roman" w:hAnsi="Times New Roman" w:cs="Times New Roman"/>
          <w:sz w:val="28"/>
          <w:szCs w:val="28"/>
        </w:rPr>
        <w:t xml:space="preserve"> много выше.</w:t>
      </w:r>
    </w:p>
    <w:p w:rsidR="00EF0F79" w:rsidRPr="007846FA" w:rsidRDefault="00EF0F79"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Замечу, что в основу Программы воспитания заложен важный принцип: одна страна – одна и цель воспитания в школах страны.</w:t>
      </w:r>
    </w:p>
    <w:p w:rsidR="00EF0F79" w:rsidRPr="007846FA" w:rsidRDefault="00EF0F79"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А вот задачи воспитания с учетом особенностей функционирования школы, социума контингента обучающихся, социального статуса родителей, традиций, как и формы и содержание деятельности каждое ОУ вправе предлагать и разрабатывать самостоятельно, но с учетом некоего методического конструктора. </w:t>
      </w:r>
      <w:r w:rsidR="00CE0EDD" w:rsidRPr="007846FA">
        <w:rPr>
          <w:rFonts w:ascii="Times New Roman" w:hAnsi="Times New Roman" w:cs="Times New Roman"/>
          <w:sz w:val="28"/>
          <w:szCs w:val="28"/>
        </w:rPr>
        <w:t>Р</w:t>
      </w:r>
      <w:r w:rsidRPr="007846FA">
        <w:rPr>
          <w:rFonts w:ascii="Times New Roman" w:hAnsi="Times New Roman" w:cs="Times New Roman"/>
          <w:sz w:val="28"/>
          <w:szCs w:val="28"/>
        </w:rPr>
        <w:t>азрабатываем</w:t>
      </w:r>
      <w:r w:rsidR="00CE0EDD" w:rsidRPr="007846FA">
        <w:rPr>
          <w:rFonts w:ascii="Times New Roman" w:hAnsi="Times New Roman" w:cs="Times New Roman"/>
          <w:sz w:val="28"/>
          <w:szCs w:val="28"/>
        </w:rPr>
        <w:t>ую программу воспитания школы структурируют следующим образом.</w:t>
      </w:r>
    </w:p>
    <w:p w:rsidR="00CE0EDD" w:rsidRPr="007846FA" w:rsidRDefault="00CE0EDD"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Это:</w:t>
      </w:r>
    </w:p>
    <w:p w:rsidR="00CE0EDD" w:rsidRPr="007846FA" w:rsidRDefault="00CE0EDD"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Раздел </w:t>
      </w:r>
      <w:r w:rsidRPr="007846FA">
        <w:rPr>
          <w:rFonts w:ascii="Times New Roman" w:hAnsi="Times New Roman" w:cs="Times New Roman"/>
          <w:sz w:val="28"/>
          <w:szCs w:val="28"/>
          <w:lang w:val="en-US"/>
        </w:rPr>
        <w:t>I</w:t>
      </w:r>
      <w:r w:rsidRPr="007846FA">
        <w:rPr>
          <w:rFonts w:ascii="Times New Roman" w:hAnsi="Times New Roman" w:cs="Times New Roman"/>
          <w:sz w:val="28"/>
          <w:szCs w:val="28"/>
        </w:rPr>
        <w:t>. Особенности организуемого в школе воспитательного процесса.</w:t>
      </w:r>
    </w:p>
    <w:p w:rsidR="00CE0EDD" w:rsidRPr="007846FA" w:rsidRDefault="00CE0EDD"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Раздел </w:t>
      </w:r>
      <w:r w:rsidRPr="007846FA">
        <w:rPr>
          <w:rFonts w:ascii="Times New Roman" w:hAnsi="Times New Roman" w:cs="Times New Roman"/>
          <w:sz w:val="28"/>
          <w:szCs w:val="28"/>
          <w:lang w:val="en-US"/>
        </w:rPr>
        <w:t>II</w:t>
      </w:r>
      <w:r w:rsidRPr="007846FA">
        <w:rPr>
          <w:rFonts w:ascii="Times New Roman" w:hAnsi="Times New Roman" w:cs="Times New Roman"/>
          <w:sz w:val="28"/>
          <w:szCs w:val="28"/>
        </w:rPr>
        <w:t>.</w:t>
      </w:r>
      <w:r w:rsidR="005D3D3E" w:rsidRPr="007846FA">
        <w:rPr>
          <w:rFonts w:ascii="Times New Roman" w:hAnsi="Times New Roman" w:cs="Times New Roman"/>
          <w:sz w:val="28"/>
          <w:szCs w:val="28"/>
        </w:rPr>
        <w:t xml:space="preserve"> Цель и задач воспитания.</w:t>
      </w:r>
    </w:p>
    <w:p w:rsidR="005D3D3E" w:rsidRPr="007846FA" w:rsidRDefault="005D3D3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Раздел </w:t>
      </w:r>
      <w:r w:rsidRPr="007846FA">
        <w:rPr>
          <w:rFonts w:ascii="Times New Roman" w:hAnsi="Times New Roman" w:cs="Times New Roman"/>
          <w:sz w:val="28"/>
          <w:szCs w:val="28"/>
          <w:lang w:val="en-US"/>
        </w:rPr>
        <w:t>III</w:t>
      </w:r>
      <w:r w:rsidRPr="007846FA">
        <w:rPr>
          <w:rFonts w:ascii="Times New Roman" w:hAnsi="Times New Roman" w:cs="Times New Roman"/>
          <w:sz w:val="28"/>
          <w:szCs w:val="28"/>
        </w:rPr>
        <w:t>. Виды, формы и содержание деятельности.</w:t>
      </w:r>
    </w:p>
    <w:p w:rsidR="005D3D3E" w:rsidRPr="007846FA" w:rsidRDefault="005D3D3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Данный раздел должен состоять из нескольких инвариантных и вариативных модулей, каждый из которых ориентирован на одну из поставленных задач воспитания и соответствует одному из направлений деятельности.</w:t>
      </w:r>
    </w:p>
    <w:p w:rsidR="005D3D3E" w:rsidRPr="007846FA" w:rsidRDefault="005D3D3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Инвариантными модулями должны стать:</w:t>
      </w:r>
    </w:p>
    <w:p w:rsidR="005D3D3E" w:rsidRPr="007846FA" w:rsidRDefault="005D3D3E" w:rsidP="00645528">
      <w:pPr>
        <w:pStyle w:val="ab"/>
        <w:numPr>
          <w:ilvl w:val="0"/>
          <w:numId w:val="5"/>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«Классное руководство»;</w:t>
      </w:r>
    </w:p>
    <w:p w:rsidR="005D3D3E" w:rsidRPr="007846FA" w:rsidRDefault="005D3D3E" w:rsidP="00645528">
      <w:pPr>
        <w:pStyle w:val="ab"/>
        <w:numPr>
          <w:ilvl w:val="0"/>
          <w:numId w:val="5"/>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«Школьный урок»;</w:t>
      </w:r>
    </w:p>
    <w:p w:rsidR="005D3D3E" w:rsidRPr="007846FA" w:rsidRDefault="005D3D3E" w:rsidP="00645528">
      <w:pPr>
        <w:pStyle w:val="ab"/>
        <w:numPr>
          <w:ilvl w:val="0"/>
          <w:numId w:val="5"/>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«Курсы внеурочной деятельности и дополнительного образования»;</w:t>
      </w:r>
    </w:p>
    <w:p w:rsidR="005D3D3E" w:rsidRPr="007846FA" w:rsidRDefault="005D3D3E" w:rsidP="00645528">
      <w:pPr>
        <w:pStyle w:val="ab"/>
        <w:numPr>
          <w:ilvl w:val="0"/>
          <w:numId w:val="5"/>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«Работа с родителями»;</w:t>
      </w:r>
    </w:p>
    <w:p w:rsidR="005D3D3E" w:rsidRPr="007846FA" w:rsidRDefault="005D3D3E" w:rsidP="00645528">
      <w:pPr>
        <w:pStyle w:val="ab"/>
        <w:numPr>
          <w:ilvl w:val="0"/>
          <w:numId w:val="5"/>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«Самоуправление»;</w:t>
      </w:r>
    </w:p>
    <w:p w:rsidR="005D3D3E" w:rsidRPr="007846FA" w:rsidRDefault="005D3D3E" w:rsidP="00645528">
      <w:pPr>
        <w:pStyle w:val="ab"/>
        <w:numPr>
          <w:ilvl w:val="0"/>
          <w:numId w:val="5"/>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lastRenderedPageBreak/>
        <w:t>«Профориентация».</w:t>
      </w:r>
    </w:p>
    <w:p w:rsidR="005D3D3E" w:rsidRPr="007846FA" w:rsidRDefault="005D3D3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Вариативными модулями могут быть:</w:t>
      </w:r>
    </w:p>
    <w:p w:rsidR="005D3D3E" w:rsidRPr="007846FA" w:rsidRDefault="005D3D3E" w:rsidP="00645528">
      <w:pPr>
        <w:pStyle w:val="ab"/>
        <w:numPr>
          <w:ilvl w:val="0"/>
          <w:numId w:val="6"/>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«Ключевые общешкольные дела» (или образовательные события);</w:t>
      </w:r>
    </w:p>
    <w:p w:rsidR="005D3D3E" w:rsidRPr="007846FA" w:rsidRDefault="005D3D3E" w:rsidP="00645528">
      <w:pPr>
        <w:pStyle w:val="ab"/>
        <w:numPr>
          <w:ilvl w:val="0"/>
          <w:numId w:val="6"/>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«Детские общественные объединения»;</w:t>
      </w:r>
    </w:p>
    <w:p w:rsidR="005D3D3E" w:rsidRPr="007846FA" w:rsidRDefault="005D3D3E" w:rsidP="00645528">
      <w:pPr>
        <w:pStyle w:val="ab"/>
        <w:numPr>
          <w:ilvl w:val="0"/>
          <w:numId w:val="6"/>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«Волонтерство»;</w:t>
      </w:r>
    </w:p>
    <w:p w:rsidR="005D3D3E" w:rsidRPr="007846FA" w:rsidRDefault="005D3D3E" w:rsidP="00645528">
      <w:pPr>
        <w:pStyle w:val="ab"/>
        <w:numPr>
          <w:ilvl w:val="0"/>
          <w:numId w:val="6"/>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«Школьные и социальные медиа»;</w:t>
      </w:r>
    </w:p>
    <w:p w:rsidR="005D3D3E" w:rsidRPr="007846FA" w:rsidRDefault="005D3D3E" w:rsidP="00645528">
      <w:pPr>
        <w:pStyle w:val="ab"/>
        <w:numPr>
          <w:ilvl w:val="0"/>
          <w:numId w:val="6"/>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«Экскурсии, походы»;</w:t>
      </w:r>
    </w:p>
    <w:p w:rsidR="005D3D3E" w:rsidRPr="007846FA" w:rsidRDefault="005D3D3E" w:rsidP="00645528">
      <w:pPr>
        <w:pStyle w:val="ab"/>
        <w:numPr>
          <w:ilvl w:val="0"/>
          <w:numId w:val="6"/>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«Организация предметно-эстетической среды».</w:t>
      </w:r>
    </w:p>
    <w:p w:rsidR="005D3D3E" w:rsidRPr="007846FA" w:rsidRDefault="005D3D3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Раздел </w:t>
      </w:r>
      <w:r w:rsidRPr="007846FA">
        <w:rPr>
          <w:rFonts w:ascii="Times New Roman" w:hAnsi="Times New Roman" w:cs="Times New Roman"/>
          <w:sz w:val="28"/>
          <w:szCs w:val="28"/>
          <w:lang w:val="en-US"/>
        </w:rPr>
        <w:t>I</w:t>
      </w:r>
      <w:r w:rsidR="0066099A">
        <w:rPr>
          <w:rFonts w:ascii="Times New Roman" w:hAnsi="Times New Roman" w:cs="Times New Roman"/>
          <w:sz w:val="28"/>
          <w:szCs w:val="28"/>
          <w:lang w:val="en-US"/>
        </w:rPr>
        <w:t>V</w:t>
      </w:r>
      <w:r w:rsidRPr="007846FA">
        <w:rPr>
          <w:rFonts w:ascii="Times New Roman" w:hAnsi="Times New Roman" w:cs="Times New Roman"/>
          <w:sz w:val="28"/>
          <w:szCs w:val="28"/>
        </w:rPr>
        <w:t>. «Анализ воспитательного процесса в школе».</w:t>
      </w:r>
    </w:p>
    <w:p w:rsidR="002B049E" w:rsidRPr="007846FA" w:rsidRDefault="002B049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К рабочей программе воспитания школой разрабатывается ежегодный план-сетка мероприятий, соответствующий уровням начального, основного и среднего общего образования. Т. о., у каждой школы «на входе» будет 3 модификации программы воспитания, которые войдут составной частью в основную образовательную программу школы.</w:t>
      </w:r>
    </w:p>
    <w:p w:rsidR="005D3D3E" w:rsidRPr="007846FA" w:rsidRDefault="002B049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Это то, что касается цели и структуры Программы.</w:t>
      </w:r>
    </w:p>
    <w:p w:rsidR="002B049E" w:rsidRPr="007846FA" w:rsidRDefault="002B049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Наступил именно тот момент истины, чтобы мы всем нашим педагогическим сообществом еще раз осмыслили цели своей деятельности, в частности и воспитательной, а для этого честно</w:t>
      </w:r>
      <w:r w:rsidR="0066099A">
        <w:rPr>
          <w:rFonts w:ascii="Times New Roman" w:hAnsi="Times New Roman" w:cs="Times New Roman"/>
          <w:sz w:val="28"/>
          <w:szCs w:val="28"/>
        </w:rPr>
        <w:t xml:space="preserve"> ответили</w:t>
      </w:r>
      <w:r w:rsidRPr="007846FA">
        <w:rPr>
          <w:rFonts w:ascii="Times New Roman" w:hAnsi="Times New Roman" w:cs="Times New Roman"/>
          <w:sz w:val="28"/>
          <w:szCs w:val="28"/>
        </w:rPr>
        <w:t xml:space="preserve"> самим себе на некоторые вопросы. Ради чего мы на самом деле работаем с детьми, ради чего мы проводим уроки, классные часы; элективные или факультативные курсы, ради чего мы ведем детей в поход</w:t>
      </w:r>
      <w:r w:rsidR="00746F06">
        <w:rPr>
          <w:rFonts w:ascii="Times New Roman" w:hAnsi="Times New Roman" w:cs="Times New Roman"/>
          <w:sz w:val="28"/>
          <w:szCs w:val="28"/>
        </w:rPr>
        <w:t>,</w:t>
      </w:r>
      <w:r w:rsidRPr="007846FA">
        <w:rPr>
          <w:rFonts w:ascii="Times New Roman" w:hAnsi="Times New Roman" w:cs="Times New Roman"/>
          <w:sz w:val="28"/>
          <w:szCs w:val="28"/>
        </w:rPr>
        <w:t xml:space="preserve"> в театр (хотя это делаем всё реже</w:t>
      </w:r>
      <w:r w:rsidR="00746F06">
        <w:rPr>
          <w:rFonts w:ascii="Times New Roman" w:hAnsi="Times New Roman" w:cs="Times New Roman"/>
          <w:sz w:val="28"/>
          <w:szCs w:val="28"/>
        </w:rPr>
        <w:t>)</w:t>
      </w:r>
      <w:r w:rsidRPr="007846FA">
        <w:rPr>
          <w:rFonts w:ascii="Times New Roman" w:hAnsi="Times New Roman" w:cs="Times New Roman"/>
          <w:sz w:val="28"/>
          <w:szCs w:val="28"/>
        </w:rPr>
        <w:t xml:space="preserve"> именно с ответов на эти вопросы начинается процесс осмысления нашей педагогической деятельности. И если вы задумываетесь над этими простыми вопросами, значит, ваша деятельность будет целеустремленной</w:t>
      </w:r>
      <w:r w:rsidR="00746F06">
        <w:rPr>
          <w:rFonts w:ascii="Times New Roman" w:hAnsi="Times New Roman" w:cs="Times New Roman"/>
          <w:sz w:val="28"/>
          <w:szCs w:val="28"/>
        </w:rPr>
        <w:t>,</w:t>
      </w:r>
      <w:r w:rsidRPr="007846FA">
        <w:rPr>
          <w:rFonts w:ascii="Times New Roman" w:hAnsi="Times New Roman" w:cs="Times New Roman"/>
          <w:sz w:val="28"/>
          <w:szCs w:val="28"/>
        </w:rPr>
        <w:t xml:space="preserve"> нацеленной на развитие ребенка и обеспечение условий для его взросления и социализации.</w:t>
      </w:r>
    </w:p>
    <w:p w:rsidR="002B049E" w:rsidRPr="007846FA" w:rsidRDefault="002B049E"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Следует помнить, что личностное развитие школьника – это сложный </w:t>
      </w:r>
      <w:r w:rsidR="00BB5B55" w:rsidRPr="007846FA">
        <w:rPr>
          <w:rFonts w:ascii="Times New Roman" w:hAnsi="Times New Roman" w:cs="Times New Roman"/>
          <w:sz w:val="28"/>
          <w:szCs w:val="28"/>
        </w:rPr>
        <w:t xml:space="preserve">и нелинейный процесс, который не всегда идёт </w:t>
      </w:r>
      <w:proofErr w:type="gramStart"/>
      <w:r w:rsidR="00BB5B55" w:rsidRPr="007846FA">
        <w:rPr>
          <w:rFonts w:ascii="Times New Roman" w:hAnsi="Times New Roman" w:cs="Times New Roman"/>
          <w:sz w:val="28"/>
          <w:szCs w:val="28"/>
        </w:rPr>
        <w:t>по</w:t>
      </w:r>
      <w:proofErr w:type="gramEnd"/>
      <w:r w:rsidR="00BB5B55" w:rsidRPr="007846FA">
        <w:rPr>
          <w:rFonts w:ascii="Times New Roman" w:hAnsi="Times New Roman" w:cs="Times New Roman"/>
          <w:sz w:val="28"/>
          <w:szCs w:val="28"/>
        </w:rPr>
        <w:t xml:space="preserve"> восходящей.</w:t>
      </w:r>
    </w:p>
    <w:p w:rsidR="00BB5B55" w:rsidRPr="007846FA" w:rsidRDefault="00BB5B55"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Важно помнить, что достижение обозначенных целей в программах школы, класса должно быть поступательным. В </w:t>
      </w:r>
      <w:proofErr w:type="gramStart"/>
      <w:r w:rsidRPr="007846FA">
        <w:rPr>
          <w:rFonts w:ascii="Times New Roman" w:hAnsi="Times New Roman" w:cs="Times New Roman"/>
          <w:sz w:val="28"/>
          <w:szCs w:val="28"/>
        </w:rPr>
        <w:t>воспитании</w:t>
      </w:r>
      <w:proofErr w:type="gramEnd"/>
      <w:r w:rsidRPr="007846FA">
        <w:rPr>
          <w:rFonts w:ascii="Times New Roman" w:hAnsi="Times New Roman" w:cs="Times New Roman"/>
          <w:sz w:val="28"/>
          <w:szCs w:val="28"/>
        </w:rPr>
        <w:t xml:space="preserve"> нежелательно форсировать цели, как порой мы делаем в учебной деятельности.</w:t>
      </w:r>
    </w:p>
    <w:p w:rsidR="00BB5B55" w:rsidRPr="007846FA" w:rsidRDefault="00BB5B55"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Ребёнок – это саморазвивающаяся сложная биосоциальная система, поведение которой определяется не другими людьми, а им самим, исходя из его истории общения с другими людьми. Вот почему в одних и тех же ситуациях дети ведут себя по-разному, потому что у них разный оп</w:t>
      </w:r>
      <w:r w:rsidR="007C1B36" w:rsidRPr="007846FA">
        <w:rPr>
          <w:rFonts w:ascii="Times New Roman" w:hAnsi="Times New Roman" w:cs="Times New Roman"/>
          <w:sz w:val="28"/>
          <w:szCs w:val="28"/>
        </w:rPr>
        <w:t>ы</w:t>
      </w:r>
      <w:r w:rsidRPr="007846FA">
        <w:rPr>
          <w:rFonts w:ascii="Times New Roman" w:hAnsi="Times New Roman" w:cs="Times New Roman"/>
          <w:sz w:val="28"/>
          <w:szCs w:val="28"/>
        </w:rPr>
        <w:t>т общения в семье, с другими взрослыми.</w:t>
      </w:r>
    </w:p>
    <w:p w:rsidR="00BB5B55" w:rsidRPr="007846FA" w:rsidRDefault="00BB5B55"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Сейчас очень модно организовывать волонтерские отряды и оказывать посильную помощь пожилым одиноким людям. Замечательное дело, полезное, социально значимое. Но насколько успешными будут волонтерские дела, если учащиеся не усвоили элементарные знания о нормах общения с пожилыми людьми, если он</w:t>
      </w:r>
      <w:r w:rsidR="00746F06">
        <w:rPr>
          <w:rFonts w:ascii="Times New Roman" w:hAnsi="Times New Roman" w:cs="Times New Roman"/>
          <w:sz w:val="28"/>
          <w:szCs w:val="28"/>
        </w:rPr>
        <w:t>и</w:t>
      </w:r>
      <w:r w:rsidRPr="007846FA">
        <w:rPr>
          <w:rFonts w:ascii="Times New Roman" w:hAnsi="Times New Roman" w:cs="Times New Roman"/>
          <w:sz w:val="28"/>
          <w:szCs w:val="28"/>
        </w:rPr>
        <w:t xml:space="preserve"> не понимают, что такое старость, одиночество, что чувствует и как живет одинокий человек, в чем он нуждается. Если у школьников не сформировано ценностное отношение к пожилым людям, уважение к старости, то волонтерские дела не дадут позитивного жизненного опыта.</w:t>
      </w:r>
    </w:p>
    <w:p w:rsidR="00BB5B55" w:rsidRPr="007846FA" w:rsidRDefault="00BB5B55"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lastRenderedPageBreak/>
        <w:t xml:space="preserve">Воспитание будет результативным, если в школе организована интересная и событийно насыщенная жизнь. </w:t>
      </w:r>
      <w:r w:rsidR="005E3DDA" w:rsidRPr="007846FA">
        <w:rPr>
          <w:rFonts w:ascii="Times New Roman" w:hAnsi="Times New Roman" w:cs="Times New Roman"/>
          <w:sz w:val="28"/>
          <w:szCs w:val="28"/>
        </w:rPr>
        <w:t xml:space="preserve">Воспитательных современных практик описано, предъявлено немало. </w:t>
      </w:r>
    </w:p>
    <w:p w:rsidR="005E3DDA" w:rsidRPr="007846FA" w:rsidRDefault="005E3DDA"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Разработчики программы предлагают своеобразный банк идей. </w:t>
      </w:r>
    </w:p>
    <w:p w:rsidR="005E3DDA" w:rsidRPr="007846FA" w:rsidRDefault="005E3DDA"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Думаю, что озвученные мной примеры натолкнут </w:t>
      </w:r>
      <w:proofErr w:type="gramStart"/>
      <w:r w:rsidRPr="007846FA">
        <w:rPr>
          <w:rFonts w:ascii="Times New Roman" w:hAnsi="Times New Roman" w:cs="Times New Roman"/>
          <w:sz w:val="28"/>
          <w:szCs w:val="28"/>
        </w:rPr>
        <w:t>сидящих</w:t>
      </w:r>
      <w:proofErr w:type="gramEnd"/>
      <w:r w:rsidRPr="007846FA">
        <w:rPr>
          <w:rFonts w:ascii="Times New Roman" w:hAnsi="Times New Roman" w:cs="Times New Roman"/>
          <w:sz w:val="28"/>
          <w:szCs w:val="28"/>
        </w:rPr>
        <w:t xml:space="preserve"> в зале на собственные идеи.</w:t>
      </w:r>
    </w:p>
    <w:p w:rsidR="005E3DDA" w:rsidRPr="007846FA" w:rsidRDefault="005E3DDA"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Озвучу некоторые из них:</w:t>
      </w:r>
    </w:p>
    <w:p w:rsidR="005E3DDA" w:rsidRPr="007846FA" w:rsidRDefault="005E3DDA"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«Посвящение в первоклассники» -</w:t>
      </w:r>
      <w:r w:rsidR="007C1B36" w:rsidRPr="007846FA">
        <w:rPr>
          <w:rFonts w:ascii="Times New Roman" w:hAnsi="Times New Roman" w:cs="Times New Roman"/>
          <w:sz w:val="28"/>
          <w:szCs w:val="28"/>
        </w:rPr>
        <w:t xml:space="preserve"> </w:t>
      </w:r>
      <w:r w:rsidRPr="007846FA">
        <w:rPr>
          <w:rFonts w:ascii="Times New Roman" w:hAnsi="Times New Roman" w:cs="Times New Roman"/>
          <w:sz w:val="28"/>
          <w:szCs w:val="28"/>
        </w:rPr>
        <w:t>приобретение ребёнком статуса школьника.</w:t>
      </w:r>
    </w:p>
    <w:p w:rsidR="00F1760D" w:rsidRPr="007846FA" w:rsidRDefault="005E3DDA"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«Цветной ковер России», проходящий в течение учебного года фестиваль</w:t>
      </w:r>
      <w:r w:rsidR="00F1760D" w:rsidRPr="007846FA">
        <w:rPr>
          <w:rFonts w:ascii="Times New Roman" w:hAnsi="Times New Roman" w:cs="Times New Roman"/>
          <w:sz w:val="28"/>
          <w:szCs w:val="28"/>
        </w:rPr>
        <w:t xml:space="preserve"> традиционных национальных праздников детей тех национальностей, которые обучаются в школе. Праздник-фестиваль направлен на создание атмосферы толерантности в школе.</w:t>
      </w:r>
    </w:p>
    <w:p w:rsidR="005E3DDA"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«День друга» посвящается животным, позволяет освоить нормы гуманного поведения «человек-животное».</w:t>
      </w:r>
    </w:p>
    <w:p w:rsidR="00F1760D"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Проект «Зеленый двор».</w:t>
      </w:r>
    </w:p>
    <w:p w:rsidR="00F1760D"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Цикл дел «Персональная выставка».</w:t>
      </w:r>
    </w:p>
    <w:p w:rsidR="00F1760D"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Проект «Открытая библиотека».</w:t>
      </w:r>
    </w:p>
    <w:p w:rsidR="00F1760D"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Мини-экспедиция для младших школьников «Раз травинка, два травинка».</w:t>
      </w:r>
    </w:p>
    <w:p w:rsidR="00F1760D"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Квест «Математика на школьном дворе».</w:t>
      </w:r>
    </w:p>
    <w:p w:rsidR="00F1760D"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Акция «Секретный друг».</w:t>
      </w:r>
    </w:p>
    <w:p w:rsidR="00F1760D"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Конкурс создателей социальной рекламы и антирекламы.</w:t>
      </w:r>
    </w:p>
    <w:p w:rsidR="00F1760D"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Разновозрастной сбор для подростков и старшеклассников.</w:t>
      </w:r>
    </w:p>
    <w:p w:rsidR="00F1760D"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Литературно-журналистский проект.</w:t>
      </w:r>
    </w:p>
    <w:p w:rsidR="00F1760D"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Дискуссионный день в школе.</w:t>
      </w:r>
    </w:p>
    <w:p w:rsidR="00F1760D" w:rsidRPr="007846FA" w:rsidRDefault="00F1760D"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 xml:space="preserve">Акция «1945 – стены </w:t>
      </w:r>
      <w:r w:rsidR="00BD27DF" w:rsidRPr="007846FA">
        <w:rPr>
          <w:rFonts w:ascii="Times New Roman" w:hAnsi="Times New Roman" w:cs="Times New Roman"/>
          <w:sz w:val="28"/>
          <w:szCs w:val="28"/>
        </w:rPr>
        <w:t>Рей</w:t>
      </w:r>
      <w:r w:rsidR="008C0A7A" w:rsidRPr="007846FA">
        <w:rPr>
          <w:rFonts w:ascii="Times New Roman" w:hAnsi="Times New Roman" w:cs="Times New Roman"/>
          <w:sz w:val="28"/>
          <w:szCs w:val="28"/>
        </w:rPr>
        <w:t>х</w:t>
      </w:r>
      <w:r w:rsidR="00BD27DF" w:rsidRPr="007846FA">
        <w:rPr>
          <w:rFonts w:ascii="Times New Roman" w:hAnsi="Times New Roman" w:cs="Times New Roman"/>
          <w:sz w:val="28"/>
          <w:szCs w:val="28"/>
        </w:rPr>
        <w:t>стага».</w:t>
      </w:r>
    </w:p>
    <w:p w:rsidR="00BD27DF" w:rsidRPr="007846FA" w:rsidRDefault="00BD27DF"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«День школьной моды».</w:t>
      </w:r>
    </w:p>
    <w:p w:rsidR="00BD27DF" w:rsidRPr="007846FA" w:rsidRDefault="00BD27DF"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«День рекордов».</w:t>
      </w:r>
    </w:p>
    <w:p w:rsidR="00BD27DF" w:rsidRPr="007846FA" w:rsidRDefault="00BD27DF"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«Конкурс веселых вопросов».</w:t>
      </w:r>
    </w:p>
    <w:p w:rsidR="00BD27DF" w:rsidRPr="007846FA" w:rsidRDefault="00BD27DF"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«Час без галстука» (встреча с администра</w:t>
      </w:r>
      <w:r w:rsidR="00746F06">
        <w:rPr>
          <w:rFonts w:ascii="Times New Roman" w:hAnsi="Times New Roman" w:cs="Times New Roman"/>
          <w:sz w:val="28"/>
          <w:szCs w:val="28"/>
        </w:rPr>
        <w:t>цией</w:t>
      </w:r>
      <w:r w:rsidRPr="007846FA">
        <w:rPr>
          <w:rFonts w:ascii="Times New Roman" w:hAnsi="Times New Roman" w:cs="Times New Roman"/>
          <w:sz w:val="28"/>
          <w:szCs w:val="28"/>
        </w:rPr>
        <w:t xml:space="preserve"> школы).</w:t>
      </w:r>
    </w:p>
    <w:p w:rsidR="00BD27DF" w:rsidRPr="007846FA" w:rsidRDefault="00BD27DF"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«О ценностях бесценные слова (Педагоги и дети выступают со своими гражданскими проповедями и обсуждением современных животрепещущих проблем с точки зрения морали и права).</w:t>
      </w:r>
    </w:p>
    <w:p w:rsidR="00BD27DF" w:rsidRPr="007846FA" w:rsidRDefault="00BD27DF"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Игра «Аукцион».</w:t>
      </w:r>
    </w:p>
    <w:p w:rsidR="00BD27DF" w:rsidRPr="007846FA" w:rsidRDefault="00BD27DF"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«Интеллектуальный ринг».</w:t>
      </w:r>
    </w:p>
    <w:p w:rsidR="00BD27DF" w:rsidRPr="007846FA" w:rsidRDefault="00BD27DF" w:rsidP="00645528">
      <w:pPr>
        <w:pStyle w:val="ab"/>
        <w:numPr>
          <w:ilvl w:val="0"/>
          <w:numId w:val="7"/>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Ежегодная церемония награждения школьников и педагогов «Гордость школы» и «За преданность школе».</w:t>
      </w:r>
    </w:p>
    <w:p w:rsidR="00BD27DF" w:rsidRPr="007846FA" w:rsidRDefault="00BD27DF"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Разработчики Программы и я вслед за ними неслучайно озвучиваю тематизм событийных мероприятий, необходимо обновлять содержательно формы взаимодействия с детьми, формируя детско-взрослую общность, развивая </w:t>
      </w:r>
      <w:r w:rsidR="008C0A7A" w:rsidRPr="007846FA">
        <w:rPr>
          <w:rFonts w:ascii="Times New Roman" w:hAnsi="Times New Roman" w:cs="Times New Roman"/>
          <w:sz w:val="28"/>
          <w:szCs w:val="28"/>
        </w:rPr>
        <w:t>познавательную активность, коммуникативное взаимодействие субъектов.</w:t>
      </w:r>
    </w:p>
    <w:p w:rsidR="008C0A7A" w:rsidRPr="007846FA" w:rsidRDefault="008C0A7A"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Содержание совместной деятельности школьников и педагогов представлено в 12 основных модулях программы.</w:t>
      </w:r>
    </w:p>
    <w:p w:rsidR="00645528" w:rsidRDefault="008C0A7A" w:rsidP="00645528">
      <w:pPr>
        <w:spacing w:after="0" w:line="240" w:lineRule="auto"/>
        <w:ind w:firstLine="567"/>
        <w:jc w:val="both"/>
        <w:rPr>
          <w:rFonts w:ascii="Times New Roman" w:hAnsi="Times New Roman" w:cs="Times New Roman"/>
          <w:sz w:val="28"/>
          <w:szCs w:val="28"/>
        </w:rPr>
      </w:pPr>
      <w:proofErr w:type="gramStart"/>
      <w:r w:rsidRPr="007846FA">
        <w:rPr>
          <w:rFonts w:ascii="Times New Roman" w:hAnsi="Times New Roman" w:cs="Times New Roman"/>
          <w:sz w:val="28"/>
          <w:szCs w:val="28"/>
        </w:rPr>
        <w:lastRenderedPageBreak/>
        <w:t xml:space="preserve">Обязательными из них, повторяюсь, являются модули «Классное руководство», «Внеурочная деятельность и доп. образование», «Школьный урок», «Работа с родителями», «Самоуправление», «Профориентация». </w:t>
      </w:r>
      <w:proofErr w:type="gramEnd"/>
    </w:p>
    <w:p w:rsidR="008C0A7A" w:rsidRPr="007846FA" w:rsidRDefault="008C0A7A"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Разработчики Программы обращают внимание на новые смыслы КТД. Введение ключевых дел в жизнь школы помогает преодолеть мероприятийный характер воспитания, сводящийся к набору мероприятий, организуемый педагогами для детей.</w:t>
      </w:r>
    </w:p>
    <w:p w:rsidR="008C0A7A" w:rsidRPr="007846FA" w:rsidRDefault="008C0A7A"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Это: </w:t>
      </w:r>
    </w:p>
    <w:p w:rsidR="008C0A7A" w:rsidRPr="007846FA" w:rsidRDefault="008C0A7A"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b/>
          <w:sz w:val="28"/>
          <w:szCs w:val="28"/>
        </w:rPr>
        <w:t>на внешкольном уровне</w:t>
      </w:r>
      <w:r w:rsidR="00746F06">
        <w:rPr>
          <w:rFonts w:ascii="Times New Roman" w:hAnsi="Times New Roman" w:cs="Times New Roman"/>
          <w:sz w:val="28"/>
          <w:szCs w:val="28"/>
        </w:rPr>
        <w:t>: социальные проекты, открытые</w:t>
      </w:r>
      <w:r w:rsidRPr="007846FA">
        <w:rPr>
          <w:rFonts w:ascii="Times New Roman" w:hAnsi="Times New Roman" w:cs="Times New Roman"/>
          <w:sz w:val="28"/>
          <w:szCs w:val="28"/>
        </w:rPr>
        <w:t xml:space="preserve"> дискуссионные площадки, праздники, фестивали;</w:t>
      </w:r>
    </w:p>
    <w:p w:rsidR="008C0A7A" w:rsidRDefault="008C0A7A"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b/>
          <w:sz w:val="28"/>
          <w:szCs w:val="28"/>
        </w:rPr>
        <w:t xml:space="preserve">на школьном уровне: </w:t>
      </w:r>
      <w:r w:rsidRPr="007846FA">
        <w:rPr>
          <w:rFonts w:ascii="Times New Roman" w:hAnsi="Times New Roman" w:cs="Times New Roman"/>
          <w:sz w:val="28"/>
          <w:szCs w:val="28"/>
        </w:rPr>
        <w:t xml:space="preserve">разновозрастные сборы, общешкольные праздники, торжественные ритуалы посвящения, </w:t>
      </w:r>
      <w:r w:rsidR="00AF6A6C" w:rsidRPr="007846FA">
        <w:rPr>
          <w:rFonts w:ascii="Times New Roman" w:hAnsi="Times New Roman" w:cs="Times New Roman"/>
          <w:sz w:val="28"/>
          <w:szCs w:val="28"/>
        </w:rPr>
        <w:t>капустники</w:t>
      </w:r>
      <w:r w:rsidRPr="007846FA">
        <w:rPr>
          <w:rFonts w:ascii="Times New Roman" w:hAnsi="Times New Roman" w:cs="Times New Roman"/>
          <w:sz w:val="28"/>
          <w:szCs w:val="28"/>
        </w:rPr>
        <w:t>, церемонии награждения и т.д.</w:t>
      </w:r>
    </w:p>
    <w:p w:rsidR="00746F06" w:rsidRPr="007846FA" w:rsidRDefault="00746F06"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Важно помнить, что коллективная творческая деятельность выстраивается на определённых принципах: </w:t>
      </w:r>
    </w:p>
    <w:p w:rsidR="00746F06" w:rsidRPr="007846FA" w:rsidRDefault="00746F06" w:rsidP="00645528">
      <w:pPr>
        <w:pStyle w:val="ab"/>
        <w:numPr>
          <w:ilvl w:val="0"/>
          <w:numId w:val="8"/>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во-первых, «я – включения», т.е. включения каждого ребёнка в эти дела;</w:t>
      </w:r>
    </w:p>
    <w:p w:rsidR="00746F06" w:rsidRPr="007846FA" w:rsidRDefault="00746F06" w:rsidP="00645528">
      <w:pPr>
        <w:pStyle w:val="ab"/>
        <w:numPr>
          <w:ilvl w:val="0"/>
          <w:numId w:val="8"/>
        </w:numPr>
        <w:spacing w:after="0" w:line="240" w:lineRule="auto"/>
        <w:jc w:val="both"/>
        <w:rPr>
          <w:rFonts w:ascii="Times New Roman" w:hAnsi="Times New Roman" w:cs="Times New Roman"/>
          <w:sz w:val="28"/>
          <w:szCs w:val="28"/>
        </w:rPr>
      </w:pPr>
      <w:r w:rsidRPr="007846FA">
        <w:rPr>
          <w:rFonts w:ascii="Times New Roman" w:hAnsi="Times New Roman" w:cs="Times New Roman"/>
          <w:sz w:val="28"/>
          <w:szCs w:val="28"/>
        </w:rPr>
        <w:t>во-вторых, «мы – сами», когда детский коллектив сам планирует, сам организует, сам проводит, сам проводит итог делу.</w:t>
      </w:r>
    </w:p>
    <w:p w:rsidR="00746F06" w:rsidRPr="007846FA" w:rsidRDefault="00746F06" w:rsidP="00645528">
      <w:pPr>
        <w:spacing w:after="0" w:line="240" w:lineRule="auto"/>
        <w:ind w:firstLine="567"/>
        <w:jc w:val="both"/>
        <w:rPr>
          <w:rFonts w:ascii="Times New Roman" w:hAnsi="Times New Roman" w:cs="Times New Roman"/>
          <w:sz w:val="28"/>
          <w:szCs w:val="28"/>
        </w:rPr>
      </w:pPr>
    </w:p>
    <w:p w:rsidR="008C0A7A" w:rsidRPr="007846FA" w:rsidRDefault="008C0A7A" w:rsidP="00BD27DF">
      <w:pPr>
        <w:ind w:firstLine="567"/>
        <w:jc w:val="both"/>
        <w:rPr>
          <w:rFonts w:ascii="Times New Roman" w:hAnsi="Times New Roman" w:cs="Times New Roman"/>
          <w:sz w:val="28"/>
          <w:szCs w:val="28"/>
        </w:rPr>
      </w:pPr>
    </w:p>
    <w:p w:rsidR="00F4190B" w:rsidRPr="007846FA" w:rsidRDefault="00F4190B" w:rsidP="00F4190B">
      <w:pPr>
        <w:ind w:firstLine="567"/>
        <w:jc w:val="center"/>
        <w:rPr>
          <w:rFonts w:ascii="Times New Roman" w:hAnsi="Times New Roman" w:cs="Times New Roman"/>
          <w:sz w:val="28"/>
          <w:szCs w:val="28"/>
        </w:rPr>
      </w:pPr>
    </w:p>
    <w:p w:rsidR="00F4190B" w:rsidRDefault="00F4190B" w:rsidP="00F4190B">
      <w:pPr>
        <w:ind w:firstLine="567"/>
        <w:jc w:val="center"/>
        <w:rPr>
          <w:rFonts w:ascii="Times New Roman" w:hAnsi="Times New Roman" w:cs="Times New Roman"/>
          <w:sz w:val="28"/>
          <w:szCs w:val="28"/>
        </w:rPr>
      </w:pPr>
    </w:p>
    <w:p w:rsidR="007846FA" w:rsidRDefault="007846FA" w:rsidP="00F4190B">
      <w:pPr>
        <w:ind w:firstLine="567"/>
        <w:jc w:val="center"/>
        <w:rPr>
          <w:rFonts w:ascii="Times New Roman" w:hAnsi="Times New Roman" w:cs="Times New Roman"/>
          <w:sz w:val="28"/>
          <w:szCs w:val="28"/>
        </w:rPr>
      </w:pPr>
    </w:p>
    <w:p w:rsidR="007846FA" w:rsidRDefault="007846FA" w:rsidP="00F4190B">
      <w:pPr>
        <w:ind w:firstLine="567"/>
        <w:jc w:val="center"/>
        <w:rPr>
          <w:rFonts w:ascii="Times New Roman" w:hAnsi="Times New Roman" w:cs="Times New Roman"/>
          <w:sz w:val="28"/>
          <w:szCs w:val="28"/>
        </w:rPr>
      </w:pPr>
    </w:p>
    <w:p w:rsidR="007846FA" w:rsidRDefault="007846FA" w:rsidP="00F4190B">
      <w:pPr>
        <w:ind w:firstLine="567"/>
        <w:jc w:val="center"/>
        <w:rPr>
          <w:rFonts w:ascii="Times New Roman" w:hAnsi="Times New Roman" w:cs="Times New Roman"/>
          <w:sz w:val="28"/>
          <w:szCs w:val="28"/>
        </w:rPr>
      </w:pPr>
    </w:p>
    <w:p w:rsidR="007846FA" w:rsidRDefault="007846FA" w:rsidP="00F4190B">
      <w:pPr>
        <w:ind w:firstLine="567"/>
        <w:jc w:val="center"/>
        <w:rPr>
          <w:rFonts w:ascii="Times New Roman" w:hAnsi="Times New Roman" w:cs="Times New Roman"/>
          <w:sz w:val="28"/>
          <w:szCs w:val="28"/>
        </w:rPr>
      </w:pPr>
    </w:p>
    <w:p w:rsidR="007846FA" w:rsidRDefault="007846FA" w:rsidP="00F4190B">
      <w:pPr>
        <w:ind w:firstLine="567"/>
        <w:jc w:val="center"/>
        <w:rPr>
          <w:rFonts w:ascii="Times New Roman" w:hAnsi="Times New Roman" w:cs="Times New Roman"/>
          <w:sz w:val="28"/>
          <w:szCs w:val="28"/>
        </w:rPr>
      </w:pPr>
    </w:p>
    <w:p w:rsidR="007846FA" w:rsidRDefault="007846FA" w:rsidP="00F4190B">
      <w:pPr>
        <w:ind w:firstLine="567"/>
        <w:jc w:val="center"/>
        <w:rPr>
          <w:rFonts w:ascii="Times New Roman" w:hAnsi="Times New Roman" w:cs="Times New Roman"/>
          <w:sz w:val="28"/>
          <w:szCs w:val="28"/>
        </w:rPr>
      </w:pPr>
    </w:p>
    <w:p w:rsidR="00746F06" w:rsidRDefault="00746F06" w:rsidP="00F4190B">
      <w:pPr>
        <w:ind w:firstLine="567"/>
        <w:jc w:val="center"/>
        <w:rPr>
          <w:rFonts w:ascii="Times New Roman" w:hAnsi="Times New Roman" w:cs="Times New Roman"/>
          <w:sz w:val="28"/>
          <w:szCs w:val="28"/>
        </w:rPr>
      </w:pPr>
    </w:p>
    <w:p w:rsidR="00746F06" w:rsidRDefault="00746F06" w:rsidP="00F4190B">
      <w:pPr>
        <w:ind w:firstLine="567"/>
        <w:jc w:val="center"/>
        <w:rPr>
          <w:rFonts w:ascii="Times New Roman" w:hAnsi="Times New Roman" w:cs="Times New Roman"/>
          <w:sz w:val="28"/>
          <w:szCs w:val="28"/>
        </w:rPr>
      </w:pPr>
    </w:p>
    <w:p w:rsidR="00746F06" w:rsidRDefault="00746F06" w:rsidP="00F4190B">
      <w:pPr>
        <w:ind w:firstLine="567"/>
        <w:jc w:val="center"/>
        <w:rPr>
          <w:rFonts w:ascii="Times New Roman" w:hAnsi="Times New Roman" w:cs="Times New Roman"/>
          <w:sz w:val="28"/>
          <w:szCs w:val="28"/>
        </w:rPr>
      </w:pPr>
    </w:p>
    <w:p w:rsidR="00645528" w:rsidRDefault="00645528" w:rsidP="00F4190B">
      <w:pPr>
        <w:ind w:firstLine="567"/>
        <w:jc w:val="center"/>
        <w:rPr>
          <w:rFonts w:ascii="Times New Roman" w:hAnsi="Times New Roman" w:cs="Times New Roman"/>
          <w:sz w:val="28"/>
          <w:szCs w:val="28"/>
        </w:rPr>
      </w:pPr>
    </w:p>
    <w:p w:rsidR="00645528" w:rsidRDefault="00645528" w:rsidP="00F4190B">
      <w:pPr>
        <w:ind w:firstLine="567"/>
        <w:jc w:val="center"/>
        <w:rPr>
          <w:rFonts w:ascii="Times New Roman" w:hAnsi="Times New Roman" w:cs="Times New Roman"/>
          <w:sz w:val="28"/>
          <w:szCs w:val="28"/>
        </w:rPr>
      </w:pPr>
    </w:p>
    <w:p w:rsidR="00645528" w:rsidRDefault="00645528" w:rsidP="00F4190B">
      <w:pPr>
        <w:ind w:firstLine="567"/>
        <w:jc w:val="center"/>
        <w:rPr>
          <w:rFonts w:ascii="Times New Roman" w:hAnsi="Times New Roman" w:cs="Times New Roman"/>
          <w:sz w:val="28"/>
          <w:szCs w:val="28"/>
        </w:rPr>
      </w:pPr>
    </w:p>
    <w:p w:rsidR="00645528" w:rsidRDefault="00645528" w:rsidP="00F4190B">
      <w:pPr>
        <w:ind w:firstLine="567"/>
        <w:jc w:val="center"/>
        <w:rPr>
          <w:rFonts w:ascii="Times New Roman" w:hAnsi="Times New Roman" w:cs="Times New Roman"/>
          <w:sz w:val="28"/>
          <w:szCs w:val="28"/>
        </w:rPr>
      </w:pPr>
    </w:p>
    <w:p w:rsidR="00645528" w:rsidRDefault="00645528" w:rsidP="00F4190B">
      <w:pPr>
        <w:ind w:firstLine="567"/>
        <w:jc w:val="center"/>
        <w:rPr>
          <w:rFonts w:ascii="Times New Roman" w:hAnsi="Times New Roman" w:cs="Times New Roman"/>
          <w:sz w:val="28"/>
          <w:szCs w:val="28"/>
        </w:rPr>
      </w:pPr>
    </w:p>
    <w:p w:rsidR="00746F06" w:rsidRDefault="00746F06" w:rsidP="00F4190B">
      <w:pPr>
        <w:ind w:firstLine="567"/>
        <w:jc w:val="center"/>
        <w:rPr>
          <w:rFonts w:ascii="Times New Roman" w:hAnsi="Times New Roman" w:cs="Times New Roman"/>
          <w:sz w:val="28"/>
          <w:szCs w:val="28"/>
        </w:rPr>
      </w:pPr>
    </w:p>
    <w:p w:rsidR="00F4190B" w:rsidRPr="007846FA" w:rsidRDefault="00F4190B" w:rsidP="00645528">
      <w:pPr>
        <w:spacing w:after="0" w:line="240" w:lineRule="auto"/>
        <w:ind w:firstLine="567"/>
        <w:jc w:val="center"/>
        <w:rPr>
          <w:rFonts w:ascii="Times New Roman" w:hAnsi="Times New Roman" w:cs="Times New Roman"/>
          <w:sz w:val="28"/>
          <w:szCs w:val="28"/>
        </w:rPr>
      </w:pPr>
      <w:r w:rsidRPr="007846FA">
        <w:rPr>
          <w:rFonts w:ascii="Times New Roman" w:hAnsi="Times New Roman" w:cs="Times New Roman"/>
          <w:sz w:val="28"/>
          <w:szCs w:val="28"/>
        </w:rPr>
        <w:lastRenderedPageBreak/>
        <w:t>Уважаемые коллеги!</w:t>
      </w:r>
    </w:p>
    <w:p w:rsidR="00F4190B" w:rsidRPr="007846FA" w:rsidRDefault="00F4190B"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Одна из задач нашей встречи – обретение каждым участником позиции к воспитанию: профессиональной, личностной, гражданской, деятельностной. И если предыдущие мысли больше касались тех, кто будет разрабатывать Программу воспитания, то сейчас я особо хочу обратиться к тем сеятелям доброго, вечного, разумного – к педагогам. Когда-то Киплинг сказал: «Мы люди с вами одной крови».</w:t>
      </w:r>
    </w:p>
    <w:p w:rsidR="00F4190B" w:rsidRPr="007846FA" w:rsidRDefault="00F4190B"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Роль классного руководителя</w:t>
      </w:r>
      <w:r w:rsidR="00746F06">
        <w:rPr>
          <w:rFonts w:ascii="Times New Roman" w:hAnsi="Times New Roman" w:cs="Times New Roman"/>
          <w:sz w:val="28"/>
          <w:szCs w:val="28"/>
        </w:rPr>
        <w:t xml:space="preserve"> в настоящее время, в период реализации Программы воспитания</w:t>
      </w:r>
      <w:r w:rsidRPr="007846FA">
        <w:rPr>
          <w:rFonts w:ascii="Times New Roman" w:hAnsi="Times New Roman" w:cs="Times New Roman"/>
          <w:sz w:val="28"/>
          <w:szCs w:val="28"/>
        </w:rPr>
        <w:t xml:space="preserve"> весома и значима. Неслучайно, следует материальное вознаграждение за классное руководство 1 сентября – 5000 рублей за счет федерального бюджета</w:t>
      </w:r>
      <w:r w:rsidR="00645528">
        <w:rPr>
          <w:rFonts w:ascii="Times New Roman" w:hAnsi="Times New Roman" w:cs="Times New Roman"/>
          <w:sz w:val="28"/>
          <w:szCs w:val="28"/>
        </w:rPr>
        <w:t>, 2600 за счет регионального</w:t>
      </w:r>
      <w:r w:rsidRPr="007846FA">
        <w:rPr>
          <w:rFonts w:ascii="Times New Roman" w:hAnsi="Times New Roman" w:cs="Times New Roman"/>
          <w:sz w:val="28"/>
          <w:szCs w:val="28"/>
        </w:rPr>
        <w:t>. Деньгами никогда не оценить в полной мере преданность и служению Детству, любовь к делу и детям, гражданскую ответственность.</w:t>
      </w:r>
    </w:p>
    <w:p w:rsidR="00F4190B" w:rsidRPr="007846FA" w:rsidRDefault="00F4190B"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Ни одна Программа, ни один новый способ воспитания, ни один замысел или стратегия не будут успешно реализованы, пока этого не захотят педагоги.</w:t>
      </w:r>
    </w:p>
    <w:p w:rsidR="00F4190B" w:rsidRPr="007846FA" w:rsidRDefault="00F4190B"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Вынудить имитировать воспитание, конечно, можно, но принудить воспитывать – нет!</w:t>
      </w:r>
    </w:p>
    <w:p w:rsidR="00F4190B" w:rsidRPr="007846FA" w:rsidRDefault="00F4190B"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П</w:t>
      </w:r>
      <w:r w:rsidR="00746F06">
        <w:rPr>
          <w:rFonts w:ascii="Times New Roman" w:hAnsi="Times New Roman" w:cs="Times New Roman"/>
          <w:sz w:val="28"/>
          <w:szCs w:val="28"/>
        </w:rPr>
        <w:t>ричем есть п</w:t>
      </w:r>
      <w:r w:rsidRPr="007846FA">
        <w:rPr>
          <w:rFonts w:ascii="Times New Roman" w:hAnsi="Times New Roman" w:cs="Times New Roman"/>
          <w:sz w:val="28"/>
          <w:szCs w:val="28"/>
        </w:rPr>
        <w:t>ростая формула мотивации педагогов – доверие, конструктивная помощь в саморазвитии, эмоциональная поддержка</w:t>
      </w:r>
      <w:r w:rsidR="00746F06">
        <w:rPr>
          <w:rFonts w:ascii="Times New Roman" w:hAnsi="Times New Roman" w:cs="Times New Roman"/>
          <w:sz w:val="28"/>
          <w:szCs w:val="28"/>
        </w:rPr>
        <w:t>.</w:t>
      </w:r>
      <w:r w:rsidRPr="007846FA">
        <w:rPr>
          <w:rFonts w:ascii="Times New Roman" w:hAnsi="Times New Roman" w:cs="Times New Roman"/>
          <w:sz w:val="28"/>
          <w:szCs w:val="28"/>
        </w:rPr>
        <w:t xml:space="preserve"> </w:t>
      </w:r>
      <w:r w:rsidR="00746F06">
        <w:rPr>
          <w:rFonts w:ascii="Times New Roman" w:hAnsi="Times New Roman" w:cs="Times New Roman"/>
          <w:sz w:val="28"/>
          <w:szCs w:val="28"/>
        </w:rPr>
        <w:t>С</w:t>
      </w:r>
      <w:r w:rsidRPr="007846FA">
        <w:rPr>
          <w:rFonts w:ascii="Times New Roman" w:hAnsi="Times New Roman" w:cs="Times New Roman"/>
          <w:sz w:val="28"/>
          <w:szCs w:val="28"/>
        </w:rPr>
        <w:t>амый сильный стимул в воспитании – удовольствие от успехов</w:t>
      </w:r>
      <w:r w:rsidR="00501F89" w:rsidRPr="007846FA">
        <w:rPr>
          <w:rFonts w:ascii="Times New Roman" w:hAnsi="Times New Roman" w:cs="Times New Roman"/>
          <w:sz w:val="28"/>
          <w:szCs w:val="28"/>
        </w:rPr>
        <w:t xml:space="preserve">. Вот этот </w:t>
      </w:r>
      <w:proofErr w:type="gramStart"/>
      <w:r w:rsidR="00501F89" w:rsidRPr="007846FA">
        <w:rPr>
          <w:rFonts w:ascii="Times New Roman" w:hAnsi="Times New Roman" w:cs="Times New Roman"/>
          <w:sz w:val="28"/>
          <w:szCs w:val="28"/>
        </w:rPr>
        <w:t>кайф</w:t>
      </w:r>
      <w:proofErr w:type="gramEnd"/>
      <w:r w:rsidR="00501F89" w:rsidRPr="007846FA">
        <w:rPr>
          <w:rFonts w:ascii="Times New Roman" w:hAnsi="Times New Roman" w:cs="Times New Roman"/>
          <w:sz w:val="28"/>
          <w:szCs w:val="28"/>
        </w:rPr>
        <w:t xml:space="preserve">, драйв надо создавать в школе, повышая тонус профессиональной деятельности классного руководителя. Надо заметить, что в науке введено понятие «фасилитативная способность педагога», «Способность есть сочетание пяти искусств: искусства уважения, искусства понимания, искусства помощи и поддержки, искусства договора и искусства быть самим собой», - утверждают гуманисты-психологи, гуманисты-педагоги. Эти слова адресованы ко всем педагогам, но больше всего </w:t>
      </w:r>
      <w:proofErr w:type="gramStart"/>
      <w:r w:rsidR="00501F89" w:rsidRPr="007846FA">
        <w:rPr>
          <w:rFonts w:ascii="Times New Roman" w:hAnsi="Times New Roman" w:cs="Times New Roman"/>
          <w:sz w:val="28"/>
          <w:szCs w:val="28"/>
        </w:rPr>
        <w:t>ко</w:t>
      </w:r>
      <w:proofErr w:type="gramEnd"/>
      <w:r w:rsidR="00501F89" w:rsidRPr="007846FA">
        <w:rPr>
          <w:rFonts w:ascii="Times New Roman" w:hAnsi="Times New Roman" w:cs="Times New Roman"/>
          <w:sz w:val="28"/>
          <w:szCs w:val="28"/>
        </w:rPr>
        <w:t xml:space="preserve"> классным руководителям.</w:t>
      </w:r>
    </w:p>
    <w:p w:rsidR="00501F89" w:rsidRPr="007846FA" w:rsidRDefault="00501F89"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Программа воспитания </w:t>
      </w:r>
      <w:r w:rsidR="00AF6A6C" w:rsidRPr="007846FA">
        <w:rPr>
          <w:rFonts w:ascii="Times New Roman" w:hAnsi="Times New Roman" w:cs="Times New Roman"/>
          <w:sz w:val="28"/>
          <w:szCs w:val="28"/>
        </w:rPr>
        <w:t>предполагает включенность работы классного руководителя в её реализацию: это может быть план работы и программа развития классного коллектива. Структура нового плана разработчиками предлагается: она проста, содержание соответствует тем направлениям развития личности, обозначенным ФГОС: духовно-нравственное, физкультурно-спортивное и оздоровительное, социальное, общеинтеллектуальное и общекультурное.</w:t>
      </w:r>
    </w:p>
    <w:p w:rsidR="00AF6A6C" w:rsidRPr="007846FA" w:rsidRDefault="00AF6A6C"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Не </w:t>
      </w:r>
      <w:proofErr w:type="gramStart"/>
      <w:r w:rsidRPr="007846FA">
        <w:rPr>
          <w:rFonts w:ascii="Times New Roman" w:hAnsi="Times New Roman" w:cs="Times New Roman"/>
          <w:sz w:val="28"/>
          <w:szCs w:val="28"/>
        </w:rPr>
        <w:t>могу</w:t>
      </w:r>
      <w:proofErr w:type="gramEnd"/>
      <w:r w:rsidRPr="007846FA">
        <w:rPr>
          <w:rFonts w:ascii="Times New Roman" w:hAnsi="Times New Roman" w:cs="Times New Roman"/>
          <w:sz w:val="28"/>
          <w:szCs w:val="28"/>
        </w:rPr>
        <w:t xml:space="preserve"> не остановится на отдельных аспектах деятельности классного руководителя.</w:t>
      </w:r>
    </w:p>
    <w:p w:rsidR="00AF6A6C" w:rsidRPr="007846FA" w:rsidRDefault="00AF6A6C"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Обращу внимание на слова С.А. Шмаков</w:t>
      </w:r>
      <w:r w:rsidR="00746F06">
        <w:rPr>
          <w:rFonts w:ascii="Times New Roman" w:hAnsi="Times New Roman" w:cs="Times New Roman"/>
          <w:sz w:val="28"/>
          <w:szCs w:val="28"/>
        </w:rPr>
        <w:t>а, они мне сильно импонируют: «Д</w:t>
      </w:r>
      <w:r w:rsidRPr="007846FA">
        <w:rPr>
          <w:rFonts w:ascii="Times New Roman" w:hAnsi="Times New Roman" w:cs="Times New Roman"/>
          <w:sz w:val="28"/>
          <w:szCs w:val="28"/>
        </w:rPr>
        <w:t>авно замечено, что время измеряется не суммой прожитых лет, а плотностью заполнивших их событий… Детям абсолютно необходим запас ярких событий и впечатлений – это их банк на всю жизнь». Таким ярким событием, источником впечатлений, информации и общения может и должен стать классный час.</w:t>
      </w:r>
    </w:p>
    <w:p w:rsidR="00AF6A6C" w:rsidRPr="007846FA" w:rsidRDefault="00AF6A6C" w:rsidP="00645528">
      <w:pPr>
        <w:spacing w:after="0" w:line="240" w:lineRule="auto"/>
        <w:ind w:firstLine="567"/>
        <w:jc w:val="both"/>
        <w:rPr>
          <w:rFonts w:ascii="Times New Roman" w:hAnsi="Times New Roman" w:cs="Times New Roman"/>
          <w:sz w:val="28"/>
          <w:szCs w:val="28"/>
        </w:rPr>
      </w:pPr>
      <w:proofErr w:type="gramStart"/>
      <w:r w:rsidRPr="007846FA">
        <w:rPr>
          <w:rFonts w:ascii="Times New Roman" w:hAnsi="Times New Roman" w:cs="Times New Roman"/>
          <w:sz w:val="28"/>
          <w:szCs w:val="28"/>
        </w:rPr>
        <w:t>Привычный</w:t>
      </w:r>
      <w:proofErr w:type="gramEnd"/>
      <w:r w:rsidRPr="007846FA">
        <w:rPr>
          <w:rFonts w:ascii="Times New Roman" w:hAnsi="Times New Roman" w:cs="Times New Roman"/>
          <w:sz w:val="28"/>
          <w:szCs w:val="28"/>
        </w:rPr>
        <w:t>, зачастую наскучивший детям, педагогам. Реанимируе</w:t>
      </w:r>
      <w:r w:rsidR="00746F06">
        <w:rPr>
          <w:rFonts w:ascii="Times New Roman" w:hAnsi="Times New Roman" w:cs="Times New Roman"/>
          <w:sz w:val="28"/>
          <w:szCs w:val="28"/>
        </w:rPr>
        <w:t>м</w:t>
      </w:r>
      <w:r w:rsidRPr="007846FA">
        <w:rPr>
          <w:rFonts w:ascii="Times New Roman" w:hAnsi="Times New Roman" w:cs="Times New Roman"/>
          <w:sz w:val="28"/>
          <w:szCs w:val="28"/>
        </w:rPr>
        <w:t xml:space="preserve"> классный час, волшебный </w:t>
      </w:r>
      <w:r w:rsidR="00966E27" w:rsidRPr="007846FA">
        <w:rPr>
          <w:rFonts w:ascii="Times New Roman" w:hAnsi="Times New Roman" w:cs="Times New Roman"/>
          <w:sz w:val="28"/>
          <w:szCs w:val="28"/>
        </w:rPr>
        <w:t>час общения, событие, которого ученики всегда будут ждать.</w:t>
      </w:r>
    </w:p>
    <w:p w:rsidR="00966E27" w:rsidRPr="007846FA" w:rsidRDefault="00966E27"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lastRenderedPageBreak/>
        <w:t>В деятельности классного руководителя особыми кирпичиками воспитательной деятельности являются, подчеркиваю, методы воспитывающей коммуникации: просьба, похвала, одобрение, приглашение к разговору и т.д.</w:t>
      </w:r>
    </w:p>
    <w:p w:rsidR="00966E27" w:rsidRPr="007846FA" w:rsidRDefault="00966E27"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 xml:space="preserve">В </w:t>
      </w:r>
      <w:proofErr w:type="gramStart"/>
      <w:r w:rsidRPr="007846FA">
        <w:rPr>
          <w:rFonts w:ascii="Times New Roman" w:hAnsi="Times New Roman" w:cs="Times New Roman"/>
          <w:sz w:val="28"/>
          <w:szCs w:val="28"/>
        </w:rPr>
        <w:t>воспитании</w:t>
      </w:r>
      <w:proofErr w:type="gramEnd"/>
      <w:r w:rsidRPr="007846FA">
        <w:rPr>
          <w:rFonts w:ascii="Times New Roman" w:hAnsi="Times New Roman" w:cs="Times New Roman"/>
          <w:sz w:val="28"/>
          <w:szCs w:val="28"/>
        </w:rPr>
        <w:t xml:space="preserve"> невозможно воспроизвести опыт работы другого педагога: воспитание нетехнологично. Это надо помнить.</w:t>
      </w:r>
    </w:p>
    <w:p w:rsidR="00966E27" w:rsidRPr="007846FA" w:rsidRDefault="00966E27"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Конечно, в воспитании не всё и не всегда получается. Причина – в специфике самого воспитания, результаты которого носят всегда вероятностный характер.</w:t>
      </w:r>
    </w:p>
    <w:p w:rsidR="000D61DB" w:rsidRPr="007846FA" w:rsidRDefault="000D61DB"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Трудно достоверно утверждать, в какой мере сформировавшиеся у ребенка те или иные личностные качества стали результатом чьих-то внешних влияний, а в какой – результатом его собственных усилий. В этой связи корректнее вести речь, к примеру, не о результатах школьного воспитания, а о результатах социального воспитани</w:t>
      </w:r>
      <w:r w:rsidR="00645528">
        <w:rPr>
          <w:rFonts w:ascii="Times New Roman" w:hAnsi="Times New Roman" w:cs="Times New Roman"/>
          <w:sz w:val="28"/>
          <w:szCs w:val="28"/>
        </w:rPr>
        <w:t>я, в котором школа участвует на</w:t>
      </w:r>
      <w:r w:rsidRPr="007846FA">
        <w:rPr>
          <w:rFonts w:ascii="Times New Roman" w:hAnsi="Times New Roman" w:cs="Times New Roman"/>
          <w:sz w:val="28"/>
          <w:szCs w:val="28"/>
        </w:rPr>
        <w:t>ряду с другими социальными институтам</w:t>
      </w:r>
      <w:r w:rsidR="00746F06">
        <w:rPr>
          <w:rFonts w:ascii="Times New Roman" w:hAnsi="Times New Roman" w:cs="Times New Roman"/>
          <w:sz w:val="28"/>
          <w:szCs w:val="28"/>
        </w:rPr>
        <w:t>и: семьей, церковью, учреждениями</w:t>
      </w:r>
      <w:r w:rsidRPr="007846FA">
        <w:rPr>
          <w:rFonts w:ascii="Times New Roman" w:hAnsi="Times New Roman" w:cs="Times New Roman"/>
          <w:sz w:val="28"/>
          <w:szCs w:val="28"/>
        </w:rPr>
        <w:t xml:space="preserve"> дополнительного образования и т.п. Результаты воспитания никогда не будут конечными (их нельзя определить сиюминутно, так как достоверно неизвестно, через какой промежуток времени те или иные оказываемые на ребенка влияния отразятся на нем, повлекут, если вообще повлекут, за собой те или иные изменения в нем). Результаты воспитания лучше всего поддаются описанию не в статике (получили то-то и то-то), а в динамике (происходят изменения в таком-то и таком-то направлении).</w:t>
      </w:r>
    </w:p>
    <w:p w:rsidR="000D61DB" w:rsidRPr="007846FA" w:rsidRDefault="000D61DB"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Как известно, планируемый нами результат воспитания</w:t>
      </w:r>
      <w:r w:rsidR="00746F06">
        <w:rPr>
          <w:rFonts w:ascii="Times New Roman" w:hAnsi="Times New Roman" w:cs="Times New Roman"/>
          <w:sz w:val="28"/>
          <w:szCs w:val="28"/>
        </w:rPr>
        <w:t>,</w:t>
      </w:r>
      <w:r w:rsidRPr="007846FA">
        <w:rPr>
          <w:rFonts w:ascii="Times New Roman" w:hAnsi="Times New Roman" w:cs="Times New Roman"/>
          <w:sz w:val="28"/>
          <w:szCs w:val="28"/>
        </w:rPr>
        <w:t xml:space="preserve"> поставленная нами цель воспитания – это, по сути, одно и то же. И поскол</w:t>
      </w:r>
      <w:r w:rsidR="00746F06">
        <w:rPr>
          <w:rFonts w:ascii="Times New Roman" w:hAnsi="Times New Roman" w:cs="Times New Roman"/>
          <w:sz w:val="28"/>
          <w:szCs w:val="28"/>
        </w:rPr>
        <w:t>ьку целью воспитания мы</w:t>
      </w:r>
      <w:r w:rsidRPr="007846FA">
        <w:rPr>
          <w:rFonts w:ascii="Times New Roman" w:hAnsi="Times New Roman" w:cs="Times New Roman"/>
          <w:sz w:val="28"/>
          <w:szCs w:val="28"/>
        </w:rPr>
        <w:t xml:space="preserve"> счи</w:t>
      </w:r>
      <w:r w:rsidR="00623066" w:rsidRPr="007846FA">
        <w:rPr>
          <w:rFonts w:ascii="Times New Roman" w:hAnsi="Times New Roman" w:cs="Times New Roman"/>
          <w:sz w:val="28"/>
          <w:szCs w:val="28"/>
        </w:rPr>
        <w:t>та</w:t>
      </w:r>
      <w:r w:rsidR="00746F06">
        <w:rPr>
          <w:rFonts w:ascii="Times New Roman" w:hAnsi="Times New Roman" w:cs="Times New Roman"/>
          <w:sz w:val="28"/>
          <w:szCs w:val="28"/>
        </w:rPr>
        <w:t>ем</w:t>
      </w:r>
      <w:r w:rsidR="00623066" w:rsidRPr="007846FA">
        <w:rPr>
          <w:rFonts w:ascii="Times New Roman" w:hAnsi="Times New Roman" w:cs="Times New Roman"/>
          <w:sz w:val="28"/>
          <w:szCs w:val="28"/>
        </w:rPr>
        <w:t xml:space="preserve"> личностный рост ребёнка, то, следовательно, и результатом воспитания является все тот же личностный рост. Позвол</w:t>
      </w:r>
      <w:r w:rsidR="00746F06">
        <w:rPr>
          <w:rFonts w:ascii="Times New Roman" w:hAnsi="Times New Roman" w:cs="Times New Roman"/>
          <w:sz w:val="28"/>
          <w:szCs w:val="28"/>
        </w:rPr>
        <w:t>ю</w:t>
      </w:r>
      <w:r w:rsidR="00623066" w:rsidRPr="007846FA">
        <w:rPr>
          <w:rFonts w:ascii="Times New Roman" w:hAnsi="Times New Roman" w:cs="Times New Roman"/>
          <w:sz w:val="28"/>
          <w:szCs w:val="28"/>
        </w:rPr>
        <w:t xml:space="preserve"> себе напомнить, что личностный рост ребенка проявляется в усвоении им социально значимых отношений, в приобретении им опыта осуществления социально значимых действий.</w:t>
      </w:r>
    </w:p>
    <w:p w:rsidR="00966E27" w:rsidRPr="007846FA" w:rsidRDefault="00966E27"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Итак, резюмируем. В достаточно разнородной педагогической аудитории это сделать непросто.</w:t>
      </w:r>
    </w:p>
    <w:p w:rsidR="00966E27" w:rsidRPr="007846FA" w:rsidRDefault="00966E27"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Словами К.</w:t>
      </w:r>
      <w:r w:rsidR="00746F06">
        <w:rPr>
          <w:rFonts w:ascii="Times New Roman" w:hAnsi="Times New Roman" w:cs="Times New Roman"/>
          <w:sz w:val="28"/>
          <w:szCs w:val="28"/>
        </w:rPr>
        <w:t>Д. Ушинского делаю первый вывод: «Искусство воспитания имеет особенность, что почти всем оно кажется делом знакомым и понятным, а иным – даже легким, и тем понятнее и легче кажется оно, чем менее человек с ним знаком, теоретически и практически».</w:t>
      </w:r>
    </w:p>
    <w:p w:rsidR="00966E27" w:rsidRPr="007846FA" w:rsidRDefault="00966E27" w:rsidP="00645528">
      <w:pPr>
        <w:spacing w:after="0" w:line="240" w:lineRule="auto"/>
        <w:ind w:firstLine="567"/>
        <w:jc w:val="both"/>
        <w:rPr>
          <w:rFonts w:ascii="Times New Roman" w:hAnsi="Times New Roman" w:cs="Times New Roman"/>
          <w:sz w:val="28"/>
          <w:szCs w:val="28"/>
        </w:rPr>
      </w:pPr>
      <w:r w:rsidRPr="007846FA">
        <w:rPr>
          <w:rFonts w:ascii="Times New Roman" w:hAnsi="Times New Roman" w:cs="Times New Roman"/>
          <w:sz w:val="28"/>
          <w:szCs w:val="28"/>
        </w:rPr>
        <w:t>Второй вывод. Мы в</w:t>
      </w:r>
      <w:r w:rsidR="00746F06">
        <w:rPr>
          <w:rFonts w:ascii="Times New Roman" w:hAnsi="Times New Roman" w:cs="Times New Roman"/>
          <w:sz w:val="28"/>
          <w:szCs w:val="28"/>
        </w:rPr>
        <w:t xml:space="preserve"> </w:t>
      </w:r>
      <w:r w:rsidRPr="007846FA">
        <w:rPr>
          <w:rFonts w:ascii="Times New Roman" w:hAnsi="Times New Roman" w:cs="Times New Roman"/>
          <w:sz w:val="28"/>
          <w:szCs w:val="28"/>
        </w:rPr>
        <w:t>начале пути, пути сложного по реализации Национального проекта «Образование». Один за другим появляются документы методического хар</w:t>
      </w:r>
      <w:r w:rsidR="000D61DB" w:rsidRPr="007846FA">
        <w:rPr>
          <w:rFonts w:ascii="Times New Roman" w:hAnsi="Times New Roman" w:cs="Times New Roman"/>
          <w:sz w:val="28"/>
          <w:szCs w:val="28"/>
        </w:rPr>
        <w:t xml:space="preserve">актера. Таким документом стала Примерная программа воспитания, </w:t>
      </w:r>
      <w:r w:rsidR="00645528">
        <w:rPr>
          <w:rFonts w:ascii="Times New Roman" w:hAnsi="Times New Roman" w:cs="Times New Roman"/>
          <w:sz w:val="28"/>
          <w:szCs w:val="28"/>
        </w:rPr>
        <w:t>которая вводится с 1 сентября 2021 года.</w:t>
      </w:r>
    </w:p>
    <w:p w:rsidR="008C0A7A" w:rsidRPr="007846FA" w:rsidRDefault="008C0A7A" w:rsidP="00645528">
      <w:pPr>
        <w:spacing w:after="0" w:line="240" w:lineRule="auto"/>
        <w:ind w:firstLine="567"/>
        <w:jc w:val="both"/>
        <w:rPr>
          <w:rFonts w:ascii="Times New Roman" w:hAnsi="Times New Roman" w:cs="Times New Roman"/>
          <w:sz w:val="28"/>
          <w:szCs w:val="28"/>
        </w:rPr>
      </w:pPr>
    </w:p>
    <w:p w:rsidR="005D3D3E" w:rsidRPr="007846FA" w:rsidRDefault="005D3D3E" w:rsidP="00645528">
      <w:pPr>
        <w:spacing w:after="0" w:line="240" w:lineRule="auto"/>
        <w:ind w:firstLine="567"/>
        <w:jc w:val="both"/>
        <w:rPr>
          <w:rFonts w:ascii="Times New Roman" w:hAnsi="Times New Roman" w:cs="Times New Roman"/>
          <w:sz w:val="28"/>
          <w:szCs w:val="28"/>
        </w:rPr>
      </w:pPr>
    </w:p>
    <w:sectPr w:rsidR="005D3D3E" w:rsidRPr="007846FA" w:rsidSect="00746F06">
      <w:footerReference w:type="default" r:id="rId7"/>
      <w:pgSz w:w="11906" w:h="16838"/>
      <w:pgMar w:top="709"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DED" w:rsidRDefault="001D5DED" w:rsidP="005A722D">
      <w:pPr>
        <w:spacing w:after="0" w:line="240" w:lineRule="auto"/>
      </w:pPr>
      <w:r>
        <w:separator/>
      </w:r>
    </w:p>
  </w:endnote>
  <w:endnote w:type="continuationSeparator" w:id="0">
    <w:p w:rsidR="001D5DED" w:rsidRDefault="001D5DED" w:rsidP="005A72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695273"/>
      <w:docPartObj>
        <w:docPartGallery w:val="Page Numbers (Bottom of Page)"/>
        <w:docPartUnique/>
      </w:docPartObj>
    </w:sdtPr>
    <w:sdtContent>
      <w:p w:rsidR="001D5DED" w:rsidRDefault="001D5DED">
        <w:pPr>
          <w:pStyle w:val="af8"/>
          <w:jc w:val="right"/>
        </w:pPr>
        <w:fldSimple w:instr="PAGE   \* MERGEFORMAT">
          <w:r w:rsidR="00645528">
            <w:rPr>
              <w:noProof/>
            </w:rPr>
            <w:t>3</w:t>
          </w:r>
        </w:fldSimple>
      </w:p>
    </w:sdtContent>
  </w:sdt>
  <w:p w:rsidR="001D5DED" w:rsidRDefault="001D5DED">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DED" w:rsidRDefault="001D5DED" w:rsidP="005A722D">
      <w:pPr>
        <w:spacing w:after="0" w:line="240" w:lineRule="auto"/>
      </w:pPr>
      <w:r>
        <w:separator/>
      </w:r>
    </w:p>
  </w:footnote>
  <w:footnote w:type="continuationSeparator" w:id="0">
    <w:p w:rsidR="001D5DED" w:rsidRDefault="001D5DED" w:rsidP="005A72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466F2"/>
    <w:multiLevelType w:val="hybridMultilevel"/>
    <w:tmpl w:val="2E70D6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EDD7487"/>
    <w:multiLevelType w:val="hybridMultilevel"/>
    <w:tmpl w:val="540CAD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5D37A48"/>
    <w:multiLevelType w:val="hybridMultilevel"/>
    <w:tmpl w:val="CE1A65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1D6362B"/>
    <w:multiLevelType w:val="hybridMultilevel"/>
    <w:tmpl w:val="BA469C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2597077"/>
    <w:multiLevelType w:val="hybridMultilevel"/>
    <w:tmpl w:val="CCF2E8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4A74CF4"/>
    <w:multiLevelType w:val="hybridMultilevel"/>
    <w:tmpl w:val="C84CA0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6D62278"/>
    <w:multiLevelType w:val="hybridMultilevel"/>
    <w:tmpl w:val="081C8E08"/>
    <w:lvl w:ilvl="0" w:tplc="54A80F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6E5679D"/>
    <w:multiLevelType w:val="hybridMultilevel"/>
    <w:tmpl w:val="755A8F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2"/>
  </w:num>
  <w:num w:numId="3">
    <w:abstractNumId w:val="4"/>
  </w:num>
  <w:num w:numId="4">
    <w:abstractNumId w:val="0"/>
  </w:num>
  <w:num w:numId="5">
    <w:abstractNumId w:val="5"/>
  </w:num>
  <w:num w:numId="6">
    <w:abstractNumId w:val="1"/>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70341"/>
    <w:rsid w:val="000D61DB"/>
    <w:rsid w:val="001B048D"/>
    <w:rsid w:val="001D5DED"/>
    <w:rsid w:val="002B03D7"/>
    <w:rsid w:val="002B049E"/>
    <w:rsid w:val="002E39D8"/>
    <w:rsid w:val="003528BC"/>
    <w:rsid w:val="00501F89"/>
    <w:rsid w:val="005A1BAC"/>
    <w:rsid w:val="005A722D"/>
    <w:rsid w:val="005D3D3E"/>
    <w:rsid w:val="005E3DDA"/>
    <w:rsid w:val="00623066"/>
    <w:rsid w:val="00645528"/>
    <w:rsid w:val="0066099A"/>
    <w:rsid w:val="007302D3"/>
    <w:rsid w:val="00746F06"/>
    <w:rsid w:val="007846FA"/>
    <w:rsid w:val="007C1B36"/>
    <w:rsid w:val="00805004"/>
    <w:rsid w:val="00840079"/>
    <w:rsid w:val="00893724"/>
    <w:rsid w:val="008C0A7A"/>
    <w:rsid w:val="00966E27"/>
    <w:rsid w:val="00970341"/>
    <w:rsid w:val="00AF6A6C"/>
    <w:rsid w:val="00B40BFF"/>
    <w:rsid w:val="00BA4BC6"/>
    <w:rsid w:val="00BB5B55"/>
    <w:rsid w:val="00BD27DF"/>
    <w:rsid w:val="00BD2B2E"/>
    <w:rsid w:val="00BD5A8D"/>
    <w:rsid w:val="00C46FD2"/>
    <w:rsid w:val="00CA1FF3"/>
    <w:rsid w:val="00CE0EDD"/>
    <w:rsid w:val="00D55F01"/>
    <w:rsid w:val="00E51060"/>
    <w:rsid w:val="00E5536E"/>
    <w:rsid w:val="00EF0F79"/>
    <w:rsid w:val="00F1760D"/>
    <w:rsid w:val="00F34991"/>
    <w:rsid w:val="00F419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1"/>
        <w:szCs w:val="21"/>
        <w:lang w:val="ru-RU"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004"/>
  </w:style>
  <w:style w:type="paragraph" w:styleId="1">
    <w:name w:val="heading 1"/>
    <w:basedOn w:val="a"/>
    <w:next w:val="a"/>
    <w:link w:val="10"/>
    <w:uiPriority w:val="9"/>
    <w:qFormat/>
    <w:rsid w:val="00805004"/>
    <w:pPr>
      <w:keepNext/>
      <w:keepLines/>
      <w:pBdr>
        <w:bottom w:val="single" w:sz="4" w:space="1" w:color="99CB38" w:themeColor="accent1"/>
      </w:pBdr>
      <w:spacing w:before="400" w:after="40" w:line="240" w:lineRule="auto"/>
      <w:outlineLvl w:val="0"/>
    </w:pPr>
    <w:rPr>
      <w:rFonts w:asciiTheme="majorHAnsi" w:eastAsiaTheme="majorEastAsia" w:hAnsiTheme="majorHAnsi" w:cstheme="majorBidi"/>
      <w:color w:val="729928" w:themeColor="accent1" w:themeShade="BF"/>
      <w:sz w:val="36"/>
      <w:szCs w:val="36"/>
    </w:rPr>
  </w:style>
  <w:style w:type="paragraph" w:styleId="2">
    <w:name w:val="heading 2"/>
    <w:basedOn w:val="a"/>
    <w:next w:val="a"/>
    <w:link w:val="20"/>
    <w:uiPriority w:val="9"/>
    <w:semiHidden/>
    <w:unhideWhenUsed/>
    <w:qFormat/>
    <w:rsid w:val="00805004"/>
    <w:pPr>
      <w:keepNext/>
      <w:keepLines/>
      <w:spacing w:before="160" w:after="0" w:line="240" w:lineRule="auto"/>
      <w:outlineLvl w:val="1"/>
    </w:pPr>
    <w:rPr>
      <w:rFonts w:asciiTheme="majorHAnsi" w:eastAsiaTheme="majorEastAsia" w:hAnsiTheme="majorHAnsi" w:cstheme="majorBidi"/>
      <w:color w:val="729928" w:themeColor="accent1" w:themeShade="BF"/>
      <w:sz w:val="28"/>
      <w:szCs w:val="28"/>
    </w:rPr>
  </w:style>
  <w:style w:type="paragraph" w:styleId="3">
    <w:name w:val="heading 3"/>
    <w:basedOn w:val="a"/>
    <w:next w:val="a"/>
    <w:link w:val="30"/>
    <w:uiPriority w:val="9"/>
    <w:semiHidden/>
    <w:unhideWhenUsed/>
    <w:qFormat/>
    <w:rsid w:val="00805004"/>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805004"/>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805004"/>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805004"/>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805004"/>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805004"/>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805004"/>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5004"/>
    <w:rPr>
      <w:rFonts w:asciiTheme="majorHAnsi" w:eastAsiaTheme="majorEastAsia" w:hAnsiTheme="majorHAnsi" w:cstheme="majorBidi"/>
      <w:color w:val="729928" w:themeColor="accent1" w:themeShade="BF"/>
      <w:sz w:val="36"/>
      <w:szCs w:val="36"/>
    </w:rPr>
  </w:style>
  <w:style w:type="character" w:customStyle="1" w:styleId="20">
    <w:name w:val="Заголовок 2 Знак"/>
    <w:basedOn w:val="a0"/>
    <w:link w:val="2"/>
    <w:uiPriority w:val="9"/>
    <w:semiHidden/>
    <w:rsid w:val="00805004"/>
    <w:rPr>
      <w:rFonts w:asciiTheme="majorHAnsi" w:eastAsiaTheme="majorEastAsia" w:hAnsiTheme="majorHAnsi" w:cstheme="majorBidi"/>
      <w:color w:val="729928" w:themeColor="accent1" w:themeShade="BF"/>
      <w:sz w:val="28"/>
      <w:szCs w:val="28"/>
    </w:rPr>
  </w:style>
  <w:style w:type="character" w:customStyle="1" w:styleId="30">
    <w:name w:val="Заголовок 3 Знак"/>
    <w:basedOn w:val="a0"/>
    <w:link w:val="3"/>
    <w:uiPriority w:val="9"/>
    <w:semiHidden/>
    <w:rsid w:val="00805004"/>
    <w:rPr>
      <w:rFonts w:asciiTheme="majorHAnsi" w:eastAsiaTheme="majorEastAsia" w:hAnsiTheme="majorHAnsi" w:cstheme="majorBidi"/>
      <w:color w:val="404040" w:themeColor="text1" w:themeTint="BF"/>
      <w:sz w:val="26"/>
      <w:szCs w:val="26"/>
    </w:rPr>
  </w:style>
  <w:style w:type="character" w:customStyle="1" w:styleId="40">
    <w:name w:val="Заголовок 4 Знак"/>
    <w:basedOn w:val="a0"/>
    <w:link w:val="4"/>
    <w:uiPriority w:val="9"/>
    <w:semiHidden/>
    <w:rsid w:val="00805004"/>
    <w:rPr>
      <w:rFonts w:asciiTheme="majorHAnsi" w:eastAsiaTheme="majorEastAsia" w:hAnsiTheme="majorHAnsi" w:cstheme="majorBidi"/>
      <w:sz w:val="24"/>
      <w:szCs w:val="24"/>
    </w:rPr>
  </w:style>
  <w:style w:type="character" w:customStyle="1" w:styleId="50">
    <w:name w:val="Заголовок 5 Знак"/>
    <w:basedOn w:val="a0"/>
    <w:link w:val="5"/>
    <w:uiPriority w:val="9"/>
    <w:semiHidden/>
    <w:rsid w:val="00805004"/>
    <w:rPr>
      <w:rFonts w:asciiTheme="majorHAnsi" w:eastAsiaTheme="majorEastAsia" w:hAnsiTheme="majorHAnsi" w:cstheme="majorBidi"/>
      <w:i/>
      <w:iCs/>
      <w:sz w:val="22"/>
      <w:szCs w:val="22"/>
    </w:rPr>
  </w:style>
  <w:style w:type="character" w:customStyle="1" w:styleId="60">
    <w:name w:val="Заголовок 6 Знак"/>
    <w:basedOn w:val="a0"/>
    <w:link w:val="6"/>
    <w:uiPriority w:val="9"/>
    <w:semiHidden/>
    <w:rsid w:val="00805004"/>
    <w:rPr>
      <w:rFonts w:asciiTheme="majorHAnsi" w:eastAsiaTheme="majorEastAsia" w:hAnsiTheme="majorHAnsi" w:cstheme="majorBidi"/>
      <w:color w:val="595959" w:themeColor="text1" w:themeTint="A6"/>
    </w:rPr>
  </w:style>
  <w:style w:type="character" w:customStyle="1" w:styleId="70">
    <w:name w:val="Заголовок 7 Знак"/>
    <w:basedOn w:val="a0"/>
    <w:link w:val="7"/>
    <w:uiPriority w:val="9"/>
    <w:semiHidden/>
    <w:rsid w:val="00805004"/>
    <w:rPr>
      <w:rFonts w:asciiTheme="majorHAnsi" w:eastAsiaTheme="majorEastAsia" w:hAnsiTheme="majorHAnsi" w:cstheme="majorBidi"/>
      <w:i/>
      <w:iCs/>
      <w:color w:val="595959" w:themeColor="text1" w:themeTint="A6"/>
    </w:rPr>
  </w:style>
  <w:style w:type="character" w:customStyle="1" w:styleId="80">
    <w:name w:val="Заголовок 8 Знак"/>
    <w:basedOn w:val="a0"/>
    <w:link w:val="8"/>
    <w:uiPriority w:val="9"/>
    <w:semiHidden/>
    <w:rsid w:val="00805004"/>
    <w:rPr>
      <w:rFonts w:asciiTheme="majorHAnsi" w:eastAsiaTheme="majorEastAsia" w:hAnsiTheme="majorHAnsi" w:cstheme="majorBidi"/>
      <w:smallCaps/>
      <w:color w:val="595959" w:themeColor="text1" w:themeTint="A6"/>
    </w:rPr>
  </w:style>
  <w:style w:type="character" w:customStyle="1" w:styleId="90">
    <w:name w:val="Заголовок 9 Знак"/>
    <w:basedOn w:val="a0"/>
    <w:link w:val="9"/>
    <w:uiPriority w:val="9"/>
    <w:semiHidden/>
    <w:rsid w:val="00805004"/>
    <w:rPr>
      <w:rFonts w:asciiTheme="majorHAnsi" w:eastAsiaTheme="majorEastAsia" w:hAnsiTheme="majorHAnsi" w:cstheme="majorBidi"/>
      <w:i/>
      <w:iCs/>
      <w:smallCaps/>
      <w:color w:val="595959" w:themeColor="text1" w:themeTint="A6"/>
    </w:rPr>
  </w:style>
  <w:style w:type="paragraph" w:styleId="a3">
    <w:name w:val="caption"/>
    <w:basedOn w:val="a"/>
    <w:next w:val="a"/>
    <w:uiPriority w:val="35"/>
    <w:semiHidden/>
    <w:unhideWhenUsed/>
    <w:qFormat/>
    <w:rsid w:val="00805004"/>
    <w:pPr>
      <w:spacing w:line="240" w:lineRule="auto"/>
    </w:pPr>
    <w:rPr>
      <w:b/>
      <w:bCs/>
      <w:color w:val="404040" w:themeColor="text1" w:themeTint="BF"/>
      <w:sz w:val="20"/>
      <w:szCs w:val="20"/>
    </w:rPr>
  </w:style>
  <w:style w:type="paragraph" w:styleId="a4">
    <w:name w:val="Title"/>
    <w:basedOn w:val="a"/>
    <w:next w:val="a"/>
    <w:link w:val="a5"/>
    <w:uiPriority w:val="10"/>
    <w:qFormat/>
    <w:rsid w:val="00805004"/>
    <w:pPr>
      <w:spacing w:after="0" w:line="240" w:lineRule="auto"/>
      <w:contextualSpacing/>
    </w:pPr>
    <w:rPr>
      <w:rFonts w:asciiTheme="majorHAnsi" w:eastAsiaTheme="majorEastAsia" w:hAnsiTheme="majorHAnsi" w:cstheme="majorBidi"/>
      <w:color w:val="729928" w:themeColor="accent1" w:themeShade="BF"/>
      <w:spacing w:val="-7"/>
      <w:sz w:val="80"/>
      <w:szCs w:val="80"/>
    </w:rPr>
  </w:style>
  <w:style w:type="character" w:customStyle="1" w:styleId="a5">
    <w:name w:val="Название Знак"/>
    <w:basedOn w:val="a0"/>
    <w:link w:val="a4"/>
    <w:uiPriority w:val="10"/>
    <w:rsid w:val="00805004"/>
    <w:rPr>
      <w:rFonts w:asciiTheme="majorHAnsi" w:eastAsiaTheme="majorEastAsia" w:hAnsiTheme="majorHAnsi" w:cstheme="majorBidi"/>
      <w:color w:val="729928" w:themeColor="accent1" w:themeShade="BF"/>
      <w:spacing w:val="-7"/>
      <w:sz w:val="80"/>
      <w:szCs w:val="80"/>
    </w:rPr>
  </w:style>
  <w:style w:type="paragraph" w:styleId="a6">
    <w:name w:val="Subtitle"/>
    <w:basedOn w:val="a"/>
    <w:next w:val="a"/>
    <w:link w:val="a7"/>
    <w:uiPriority w:val="11"/>
    <w:qFormat/>
    <w:rsid w:val="00805004"/>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7">
    <w:name w:val="Подзаголовок Знак"/>
    <w:basedOn w:val="a0"/>
    <w:link w:val="a6"/>
    <w:uiPriority w:val="11"/>
    <w:rsid w:val="00805004"/>
    <w:rPr>
      <w:rFonts w:asciiTheme="majorHAnsi" w:eastAsiaTheme="majorEastAsia" w:hAnsiTheme="majorHAnsi" w:cstheme="majorBidi"/>
      <w:color w:val="404040" w:themeColor="text1" w:themeTint="BF"/>
      <w:sz w:val="30"/>
      <w:szCs w:val="30"/>
    </w:rPr>
  </w:style>
  <w:style w:type="character" w:styleId="a8">
    <w:name w:val="Strong"/>
    <w:basedOn w:val="a0"/>
    <w:uiPriority w:val="22"/>
    <w:qFormat/>
    <w:rsid w:val="00805004"/>
    <w:rPr>
      <w:b/>
      <w:bCs/>
    </w:rPr>
  </w:style>
  <w:style w:type="character" w:styleId="a9">
    <w:name w:val="Emphasis"/>
    <w:basedOn w:val="a0"/>
    <w:uiPriority w:val="20"/>
    <w:qFormat/>
    <w:rsid w:val="00805004"/>
    <w:rPr>
      <w:i/>
      <w:iCs/>
    </w:rPr>
  </w:style>
  <w:style w:type="paragraph" w:styleId="aa">
    <w:name w:val="No Spacing"/>
    <w:uiPriority w:val="1"/>
    <w:qFormat/>
    <w:rsid w:val="00805004"/>
    <w:pPr>
      <w:spacing w:after="0" w:line="240" w:lineRule="auto"/>
    </w:pPr>
  </w:style>
  <w:style w:type="paragraph" w:styleId="ab">
    <w:name w:val="List Paragraph"/>
    <w:basedOn w:val="a"/>
    <w:uiPriority w:val="34"/>
    <w:qFormat/>
    <w:rsid w:val="00805004"/>
    <w:pPr>
      <w:ind w:left="720"/>
      <w:contextualSpacing/>
    </w:pPr>
  </w:style>
  <w:style w:type="paragraph" w:styleId="21">
    <w:name w:val="Quote"/>
    <w:basedOn w:val="a"/>
    <w:next w:val="a"/>
    <w:link w:val="22"/>
    <w:uiPriority w:val="29"/>
    <w:qFormat/>
    <w:rsid w:val="00805004"/>
    <w:pPr>
      <w:spacing w:before="240" w:after="240" w:line="252" w:lineRule="auto"/>
      <w:ind w:left="864" w:right="864"/>
      <w:jc w:val="center"/>
    </w:pPr>
    <w:rPr>
      <w:i/>
      <w:iCs/>
    </w:rPr>
  </w:style>
  <w:style w:type="character" w:customStyle="1" w:styleId="22">
    <w:name w:val="Цитата 2 Знак"/>
    <w:basedOn w:val="a0"/>
    <w:link w:val="21"/>
    <w:uiPriority w:val="29"/>
    <w:rsid w:val="00805004"/>
    <w:rPr>
      <w:i/>
      <w:iCs/>
    </w:rPr>
  </w:style>
  <w:style w:type="paragraph" w:styleId="ac">
    <w:name w:val="Intense Quote"/>
    <w:basedOn w:val="a"/>
    <w:next w:val="a"/>
    <w:link w:val="ad"/>
    <w:uiPriority w:val="30"/>
    <w:qFormat/>
    <w:rsid w:val="00805004"/>
    <w:pPr>
      <w:spacing w:before="100" w:beforeAutospacing="1" w:after="240"/>
      <w:ind w:left="864" w:right="864"/>
      <w:jc w:val="center"/>
    </w:pPr>
    <w:rPr>
      <w:rFonts w:asciiTheme="majorHAnsi" w:eastAsiaTheme="majorEastAsia" w:hAnsiTheme="majorHAnsi" w:cstheme="majorBidi"/>
      <w:color w:val="99CB38" w:themeColor="accent1"/>
      <w:sz w:val="28"/>
      <w:szCs w:val="28"/>
    </w:rPr>
  </w:style>
  <w:style w:type="character" w:customStyle="1" w:styleId="ad">
    <w:name w:val="Выделенная цитата Знак"/>
    <w:basedOn w:val="a0"/>
    <w:link w:val="ac"/>
    <w:uiPriority w:val="30"/>
    <w:rsid w:val="00805004"/>
    <w:rPr>
      <w:rFonts w:asciiTheme="majorHAnsi" w:eastAsiaTheme="majorEastAsia" w:hAnsiTheme="majorHAnsi" w:cstheme="majorBidi"/>
      <w:color w:val="99CB38" w:themeColor="accent1"/>
      <w:sz w:val="28"/>
      <w:szCs w:val="28"/>
    </w:rPr>
  </w:style>
  <w:style w:type="character" w:styleId="ae">
    <w:name w:val="Subtle Emphasis"/>
    <w:basedOn w:val="a0"/>
    <w:uiPriority w:val="19"/>
    <w:qFormat/>
    <w:rsid w:val="00805004"/>
    <w:rPr>
      <w:i/>
      <w:iCs/>
      <w:color w:val="595959" w:themeColor="text1" w:themeTint="A6"/>
    </w:rPr>
  </w:style>
  <w:style w:type="character" w:styleId="af">
    <w:name w:val="Intense Emphasis"/>
    <w:basedOn w:val="a0"/>
    <w:uiPriority w:val="21"/>
    <w:qFormat/>
    <w:rsid w:val="00805004"/>
    <w:rPr>
      <w:b/>
      <w:bCs/>
      <w:i/>
      <w:iCs/>
    </w:rPr>
  </w:style>
  <w:style w:type="character" w:styleId="af0">
    <w:name w:val="Subtle Reference"/>
    <w:basedOn w:val="a0"/>
    <w:uiPriority w:val="31"/>
    <w:qFormat/>
    <w:rsid w:val="00805004"/>
    <w:rPr>
      <w:smallCaps/>
      <w:color w:val="404040" w:themeColor="text1" w:themeTint="BF"/>
    </w:rPr>
  </w:style>
  <w:style w:type="character" w:styleId="af1">
    <w:name w:val="Intense Reference"/>
    <w:basedOn w:val="a0"/>
    <w:uiPriority w:val="32"/>
    <w:qFormat/>
    <w:rsid w:val="00805004"/>
    <w:rPr>
      <w:b/>
      <w:bCs/>
      <w:smallCaps/>
      <w:u w:val="single"/>
    </w:rPr>
  </w:style>
  <w:style w:type="character" w:styleId="af2">
    <w:name w:val="Book Title"/>
    <w:basedOn w:val="a0"/>
    <w:uiPriority w:val="33"/>
    <w:qFormat/>
    <w:rsid w:val="00805004"/>
    <w:rPr>
      <w:b/>
      <w:bCs/>
      <w:smallCaps/>
    </w:rPr>
  </w:style>
  <w:style w:type="paragraph" w:styleId="af3">
    <w:name w:val="TOC Heading"/>
    <w:basedOn w:val="1"/>
    <w:next w:val="a"/>
    <w:uiPriority w:val="39"/>
    <w:semiHidden/>
    <w:unhideWhenUsed/>
    <w:qFormat/>
    <w:rsid w:val="00805004"/>
    <w:pPr>
      <w:outlineLvl w:val="9"/>
    </w:pPr>
  </w:style>
  <w:style w:type="paragraph" w:styleId="af4">
    <w:name w:val="Balloon Text"/>
    <w:basedOn w:val="a"/>
    <w:link w:val="af5"/>
    <w:uiPriority w:val="99"/>
    <w:semiHidden/>
    <w:unhideWhenUsed/>
    <w:rsid w:val="00623066"/>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623066"/>
    <w:rPr>
      <w:rFonts w:ascii="Segoe UI" w:hAnsi="Segoe UI" w:cs="Segoe UI"/>
      <w:sz w:val="18"/>
      <w:szCs w:val="18"/>
    </w:rPr>
  </w:style>
  <w:style w:type="paragraph" w:styleId="af6">
    <w:name w:val="header"/>
    <w:basedOn w:val="a"/>
    <w:link w:val="af7"/>
    <w:uiPriority w:val="99"/>
    <w:unhideWhenUsed/>
    <w:rsid w:val="005A722D"/>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5A722D"/>
  </w:style>
  <w:style w:type="paragraph" w:styleId="af8">
    <w:name w:val="footer"/>
    <w:basedOn w:val="a"/>
    <w:link w:val="af9"/>
    <w:uiPriority w:val="99"/>
    <w:unhideWhenUsed/>
    <w:rsid w:val="005A722D"/>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5A722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Аспект">
  <a:themeElements>
    <a:clrScheme name="Зеленый и желтый">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Аспект">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Аспект">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xmlns=""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3034</Words>
  <Characters>17299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3</cp:revision>
  <cp:lastPrinted>2020-01-21T05:23:00Z</cp:lastPrinted>
  <dcterms:created xsi:type="dcterms:W3CDTF">2020-10-07T06:14:00Z</dcterms:created>
  <dcterms:modified xsi:type="dcterms:W3CDTF">2020-10-07T05:55:00Z</dcterms:modified>
</cp:coreProperties>
</file>